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22AF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7" w:beforeLines="50" w:after="157" w:afterLines="50" w:line="360" w:lineRule="auto"/>
        <w:jc w:val="center"/>
        <w:textAlignment w:val="auto"/>
        <w:rPr>
          <w:rFonts w:hint="default" w:ascii="Times New Roman" w:hAnsi="Times New Roman"/>
          <w:bCs/>
          <w:color w:val="auto"/>
          <w:sz w:val="24"/>
          <w:lang w:val="en-US" w:eastAsia="zh-CN"/>
        </w:rPr>
      </w:pPr>
      <w:r>
        <w:rPr>
          <w:rFonts w:hint="eastAsia" w:ascii="黑体" w:hAnsi="黑体" w:eastAsia="黑体" w:cs="黑体"/>
          <w:b/>
          <w:color w:val="auto"/>
          <w:sz w:val="28"/>
          <w:szCs w:val="28"/>
        </w:rPr>
        <w:t>教学单元讲稿</w:t>
      </w:r>
    </w:p>
    <w:p w14:paraId="3E462AF1">
      <w:pPr>
        <w:pStyle w:val="13"/>
        <w:numPr>
          <w:ilvl w:val="0"/>
          <w:numId w:val="0"/>
        </w:numPr>
        <w:pBdr>
          <w:top w:val="none" w:color="auto" w:sz="0" w:space="0"/>
          <w:left w:val="none" w:color="auto" w:sz="0" w:space="0"/>
          <w:bottom w:val="none" w:color="auto" w:sz="0" w:space="0"/>
          <w:right w:val="none" w:color="auto" w:sz="0" w:space="0"/>
          <w:between w:val="none" w:color="auto" w:sz="0" w:space="0"/>
        </w:pBdr>
        <w:rPr>
          <w:rFonts w:ascii="仿宋_GB2312" w:hAnsi="仿宋_GB2312" w:eastAsia="仿宋_GB2312" w:cs="仿宋_GB2312"/>
          <w:b/>
          <w:color w:val="auto"/>
          <w:sz w:val="24"/>
        </w:rPr>
      </w:pPr>
      <w:r>
        <w:rPr>
          <w:rFonts w:hint="eastAsia" w:ascii="仿宋_GB2312" w:hAnsi="仿宋_GB2312" w:eastAsia="仿宋_GB2312" w:cs="仿宋_GB2312"/>
          <w:b/>
          <w:color w:val="auto"/>
          <w:kern w:val="2"/>
          <w:sz w:val="24"/>
          <w:szCs w:val="24"/>
          <w:lang w:val="en-US" w:eastAsia="zh-CN" w:bidi="ar-SA"/>
        </w:rPr>
        <w:t>一</w:t>
      </w:r>
      <w:r>
        <w:rPr>
          <w:rFonts w:hint="default" w:ascii="仿宋_GB2312" w:hAnsi="仿宋_GB2312" w:eastAsia="仿宋_GB2312" w:cs="仿宋_GB2312"/>
          <w:b/>
          <w:color w:val="auto"/>
          <w:kern w:val="2"/>
          <w:sz w:val="24"/>
          <w:szCs w:val="24"/>
          <w:lang w:val="en-US" w:eastAsia="zh-CN" w:bidi="ar-SA"/>
        </w:rPr>
        <w:t>、</w:t>
      </w:r>
      <w:r>
        <w:rPr>
          <w:rFonts w:hint="eastAsia" w:ascii="仿宋_GB2312" w:hAnsi="仿宋_GB2312" w:eastAsia="仿宋_GB2312" w:cs="仿宋_GB2312"/>
          <w:b/>
          <w:color w:val="auto"/>
          <w:sz w:val="24"/>
        </w:rPr>
        <w:t>教学单元名称</w:t>
      </w:r>
    </w:p>
    <w:p w14:paraId="7B59ABA1">
      <w:pPr>
        <w:pStyle w:val="13"/>
        <w:pBdr>
          <w:top w:val="none" w:color="auto" w:sz="0" w:space="0"/>
          <w:left w:val="none" w:color="auto" w:sz="0" w:space="0"/>
          <w:bottom w:val="none" w:color="auto" w:sz="0" w:space="0"/>
          <w:right w:val="none" w:color="auto" w:sz="0" w:space="0"/>
          <w:between w:val="none" w:color="auto" w:sz="0" w:space="0"/>
        </w:pBdr>
        <w:ind w:firstLine="360" w:firstLineChars="0"/>
        <w:rPr>
          <w:rFonts w:hint="eastAsia" w:ascii="Times New Roman" w:hAnsi="Times New Roman"/>
          <w:bCs/>
          <w:color w:val="auto"/>
          <w:sz w:val="24"/>
          <w:lang w:val="en-US" w:eastAsia="zh-CN"/>
        </w:rPr>
      </w:pPr>
      <w:r>
        <w:rPr>
          <w:rFonts w:hint="eastAsia" w:ascii="Times New Roman" w:hAnsi="Times New Roman"/>
          <w:bCs/>
          <w:color w:val="auto"/>
          <w:sz w:val="24"/>
          <w:lang w:val="en-US" w:eastAsia="zh-CN"/>
        </w:rPr>
        <w:t>Unit 9 Mobile E-Commerce</w:t>
      </w:r>
    </w:p>
    <w:p w14:paraId="212D52F3">
      <w:pPr>
        <w:pStyle w:val="13"/>
        <w:pBdr>
          <w:top w:val="none" w:color="auto" w:sz="0" w:space="0"/>
          <w:left w:val="none" w:color="auto" w:sz="0" w:space="0"/>
          <w:bottom w:val="none" w:color="auto" w:sz="0" w:space="0"/>
          <w:right w:val="none" w:color="auto" w:sz="0" w:space="0"/>
          <w:between w:val="none" w:color="auto" w:sz="0" w:space="0"/>
        </w:pBdr>
        <w:ind w:firstLine="360" w:firstLineChars="0"/>
        <w:rPr>
          <w:rFonts w:hint="eastAsia" w:ascii="Times New Roman" w:hAnsi="Times New Roman" w:eastAsia="仿宋_GB2312"/>
          <w:bCs/>
          <w:color w:val="auto"/>
          <w:sz w:val="24"/>
          <w:lang w:val="en-US" w:eastAsia="zh-CN"/>
        </w:rPr>
      </w:pPr>
      <w:r>
        <w:rPr>
          <w:rFonts w:hint="eastAsia" w:ascii="Times New Roman" w:hAnsi="Times New Roman"/>
          <w:bCs/>
          <w:color w:val="auto"/>
          <w:sz w:val="24"/>
        </w:rPr>
        <w:t>第</w:t>
      </w:r>
      <w:r>
        <w:rPr>
          <w:rFonts w:hint="eastAsia" w:ascii="Times New Roman" w:hAnsi="Times New Roman"/>
          <w:bCs/>
          <w:color w:val="auto"/>
          <w:sz w:val="24"/>
          <w:lang w:val="en-US" w:eastAsia="zh-CN"/>
        </w:rPr>
        <w:t>九</w:t>
      </w:r>
      <w:r>
        <w:rPr>
          <w:rFonts w:hint="eastAsia" w:ascii="Times New Roman" w:hAnsi="Times New Roman"/>
          <w:bCs/>
          <w:color w:val="auto"/>
          <w:sz w:val="24"/>
        </w:rPr>
        <w:t>单元《</w:t>
      </w:r>
      <w:r>
        <w:rPr>
          <w:rFonts w:hint="eastAsia" w:ascii="Times New Roman" w:hAnsi="Times New Roman"/>
          <w:bCs/>
          <w:color w:val="auto"/>
          <w:sz w:val="24"/>
          <w:lang w:val="en-US" w:eastAsia="zh-CN"/>
        </w:rPr>
        <w:t>移动电子商务</w:t>
      </w:r>
      <w:r>
        <w:rPr>
          <w:rFonts w:hint="eastAsia" w:ascii="Times New Roman" w:hAnsi="Times New Roman"/>
          <w:bCs/>
          <w:color w:val="auto"/>
          <w:sz w:val="24"/>
        </w:rPr>
        <w:t>》</w:t>
      </w:r>
    </w:p>
    <w:p w14:paraId="24DDED8D">
      <w:pPr>
        <w:pStyle w:val="13"/>
        <w:pBdr>
          <w:top w:val="none" w:color="auto" w:sz="0" w:space="0"/>
          <w:left w:val="none" w:color="auto" w:sz="0" w:space="0"/>
          <w:bottom w:val="none" w:color="auto" w:sz="0" w:space="0"/>
          <w:right w:val="none" w:color="auto" w:sz="0" w:space="0"/>
          <w:between w:val="none" w:color="auto" w:sz="0" w:space="0"/>
        </w:pBdr>
        <w:spacing w:line="360" w:lineRule="auto"/>
        <w:ind w:firstLine="360" w:firstLineChars="0"/>
        <w:rPr>
          <w:rFonts w:hint="eastAsia" w:ascii="Times New Roman" w:hAnsi="Times New Roman"/>
          <w:bCs/>
          <w:color w:val="auto"/>
          <w:sz w:val="24"/>
        </w:rPr>
      </w:pPr>
    </w:p>
    <w:p w14:paraId="5D078FAD">
      <w:pPr>
        <w:pBdr>
          <w:top w:val="none" w:color="auto" w:sz="0" w:space="0"/>
          <w:left w:val="none" w:color="auto" w:sz="0" w:space="0"/>
          <w:bottom w:val="none" w:color="auto" w:sz="0" w:space="0"/>
          <w:right w:val="none" w:color="auto" w:sz="0" w:space="0"/>
          <w:between w:val="none" w:color="auto" w:sz="0" w:space="0"/>
        </w:pBdr>
        <w:rPr>
          <w:rFonts w:ascii="仿宋_GB2312" w:hAnsi="仿宋_GB2312" w:eastAsia="仿宋_GB2312" w:cs="仿宋_GB2312"/>
          <w:b/>
          <w:color w:val="auto"/>
          <w:sz w:val="24"/>
        </w:rPr>
      </w:pPr>
      <w:r>
        <w:rPr>
          <w:rFonts w:hint="eastAsia" w:ascii="仿宋_GB2312" w:hAnsi="仿宋_GB2312" w:eastAsia="仿宋_GB2312" w:cs="仿宋_GB2312"/>
          <w:b/>
          <w:color w:val="auto"/>
          <w:sz w:val="24"/>
          <w:lang w:val="en-US" w:eastAsia="zh-CN"/>
        </w:rPr>
        <w:t>二</w:t>
      </w:r>
      <w:r>
        <w:rPr>
          <w:rFonts w:hint="eastAsia" w:ascii="仿宋_GB2312" w:hAnsi="仿宋_GB2312" w:eastAsia="仿宋_GB2312" w:cs="仿宋_GB2312"/>
          <w:b/>
          <w:color w:val="auto"/>
          <w:sz w:val="24"/>
        </w:rPr>
        <w:t>、讲授内容</w:t>
      </w:r>
    </w:p>
    <w:p w14:paraId="6771D092">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bookmarkStart w:id="0" w:name="OLE_LINK17"/>
      <w:r>
        <w:rPr>
          <w:rFonts w:hint="default" w:ascii="Wingdings" w:hAnsi="Wingdings" w:eastAsia="宋体" w:cs="Times New Roman"/>
          <w:b/>
          <w:bCs/>
          <w:color w:val="auto"/>
          <w:kern w:val="2"/>
          <w:sz w:val="24"/>
          <w:szCs w:val="24"/>
          <w:lang w:val="en-US" w:eastAsia="zh-CN" w:bidi="ar-SA"/>
        </w:rPr>
        <w:t></w:t>
      </w:r>
      <w:r>
        <w:rPr>
          <w:rFonts w:hint="eastAsia" w:ascii="Times New Roman" w:hAnsi="Times New Roman" w:cs="Times New Roman"/>
          <w:b/>
          <w:bCs/>
          <w:color w:val="auto"/>
          <w:sz w:val="24"/>
          <w:highlight w:val="none"/>
          <w:lang w:val="en-US" w:eastAsia="zh-CN"/>
        </w:rPr>
        <w:t xml:space="preserve"> </w:t>
      </w:r>
      <w:r>
        <w:rPr>
          <w:rFonts w:hint="eastAsia" w:ascii="Times New Roman" w:hAnsi="Times New Roman" w:eastAsia="宋体" w:cs="Times New Roman"/>
          <w:b/>
          <w:bCs/>
          <w:color w:val="auto"/>
          <w:sz w:val="24"/>
          <w:highlight w:val="none"/>
          <w:lang w:val="en-US" w:eastAsia="zh-CN"/>
        </w:rPr>
        <w:t xml:space="preserve">Lesson </w:t>
      </w:r>
      <w:r>
        <w:rPr>
          <w:rFonts w:hint="eastAsia" w:ascii="Times New Roman" w:hAnsi="Times New Roman" w:cs="Times New Roman"/>
          <w:b/>
          <w:bCs/>
          <w:color w:val="auto"/>
          <w:sz w:val="24"/>
          <w:highlight w:val="none"/>
          <w:lang w:val="en-US" w:eastAsia="zh-CN"/>
        </w:rPr>
        <w:t>20</w:t>
      </w:r>
      <w:r>
        <w:rPr>
          <w:rFonts w:hint="eastAsia" w:ascii="Times New Roman" w:hAnsi="Times New Roman" w:eastAsia="宋体" w:cs="Times New Roman"/>
          <w:b/>
          <w:bCs/>
          <w:color w:val="auto"/>
          <w:sz w:val="24"/>
          <w:highlight w:val="none"/>
          <w:lang w:val="en-US" w:eastAsia="zh-CN"/>
        </w:rPr>
        <w:t xml:space="preserve"> </w:t>
      </w:r>
      <w:r>
        <w:rPr>
          <w:rFonts w:hint="eastAsia" w:ascii="Times New Roman" w:hAnsi="Times New Roman" w:cs="Times New Roman"/>
          <w:b/>
          <w:bCs/>
          <w:color w:val="auto"/>
          <w:sz w:val="24"/>
          <w:highlight w:val="none"/>
          <w:lang w:val="en-US" w:eastAsia="zh-CN"/>
        </w:rPr>
        <w:t xml:space="preserve"> </w:t>
      </w:r>
      <w:r>
        <w:rPr>
          <w:rFonts w:hint="eastAsia" w:ascii="Times New Roman" w:hAnsi="Times New Roman" w:eastAsia="宋体" w:cs="Times New Roman"/>
          <w:b/>
          <w:bCs/>
          <w:color w:val="auto"/>
          <w:sz w:val="24"/>
          <w:highlight w:val="none"/>
          <w:lang w:val="en-US" w:eastAsia="zh-CN"/>
        </w:rPr>
        <w:t>What is the Mobile E-Commerce?</w:t>
      </w:r>
    </w:p>
    <w:p w14:paraId="477D6F07">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Warming-up</w:t>
      </w:r>
    </w:p>
    <w:p w14:paraId="3905D7FE">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将学生分组，讨论以下问题：</w:t>
      </w:r>
    </w:p>
    <w:p w14:paraId="6A684F9B">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eastAsia" w:ascii="Times New Roman" w:hAnsi="Times New Roman" w:eastAsia="宋体" w:cs="Times New Roman"/>
          <w:b w:val="0"/>
          <w:bCs w:val="0"/>
          <w:color w:val="auto"/>
          <w:sz w:val="24"/>
          <w:highlight w:val="none"/>
          <w:lang w:val="en-US" w:eastAsia="zh-CN"/>
        </w:rPr>
      </w:pPr>
      <w:r>
        <w:rPr>
          <w:rFonts w:hint="eastAsia" w:ascii="Times New Roman" w:hAnsi="Times New Roman" w:eastAsia="宋体" w:cs="Times New Roman"/>
          <w:b w:val="0"/>
          <w:bCs w:val="0"/>
          <w:color w:val="auto"/>
          <w:sz w:val="24"/>
          <w:highlight w:val="none"/>
          <w:lang w:val="en-US" w:eastAsia="zh-CN"/>
        </w:rPr>
        <w:t>Smartphone users increase year after year. In 2023, the number of global smartphone users is estimated at 6.8 billion, marking a 4.2% annual increase. If you have a smartphone, share with your classmates about it. You can start from the following questions: How many apps are installed on your smartphone? What are they? Which one do you usually use? How much time and money do you spend on it each month?</w:t>
      </w:r>
    </w:p>
    <w:p w14:paraId="65F8ED3C">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邀请小组分享讨论结果，并进行评价总结。</w:t>
      </w:r>
    </w:p>
    <w:p w14:paraId="3B70FCA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Passage Reading</w:t>
      </w:r>
    </w:p>
    <w:p w14:paraId="0A39963A">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Notes:</w:t>
      </w:r>
    </w:p>
    <w:p w14:paraId="3E40E90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cs="Times New Roman"/>
          <w:b w:val="0"/>
          <w:bCs w:val="0"/>
          <w:color w:val="auto"/>
          <w:kern w:val="2"/>
          <w:sz w:val="24"/>
          <w:szCs w:val="24"/>
          <w:lang w:val="en-US" w:eastAsia="zh-CN" w:bidi="ar-SA"/>
        </w:rPr>
        <w:t>1.</w:t>
      </w:r>
      <w:r>
        <w:rPr>
          <w:rFonts w:hint="eastAsia" w:ascii="Times New Roman" w:hAnsi="Times New Roman" w:eastAsia="宋体" w:cs="Times New Roman"/>
          <w:b w:val="0"/>
          <w:bCs w:val="0"/>
          <w:color w:val="auto"/>
          <w:kern w:val="2"/>
          <w:sz w:val="24"/>
          <w:szCs w:val="24"/>
          <w:lang w:val="en-US" w:eastAsia="zh-CN" w:bidi="ar-SA"/>
        </w:rPr>
        <w:t>As long as an individual owns a mobile device and a cellular or internet connection, they</w:t>
      </w:r>
      <w:r>
        <w:rPr>
          <w:rFonts w:hint="eastAsia" w:ascii="Times New Roman" w:hAnsi="Times New Roman" w:cs="Times New Roman"/>
          <w:b w:val="0"/>
          <w:bCs w:val="0"/>
          <w:color w:val="auto"/>
          <w:kern w:val="2"/>
          <w:sz w:val="24"/>
          <w:szCs w:val="24"/>
          <w:lang w:val="en-US" w:eastAsia="zh-CN" w:bidi="ar-SA"/>
        </w:rPr>
        <w:t xml:space="preserve"> </w:t>
      </w:r>
      <w:r>
        <w:rPr>
          <w:rFonts w:hint="eastAsia" w:ascii="Times New Roman" w:hAnsi="Times New Roman" w:eastAsia="宋体" w:cs="Times New Roman"/>
          <w:b w:val="0"/>
          <w:bCs w:val="0"/>
          <w:color w:val="auto"/>
          <w:kern w:val="2"/>
          <w:sz w:val="24"/>
          <w:szCs w:val="24"/>
          <w:lang w:val="en-US" w:eastAsia="zh-CN" w:bidi="ar-SA"/>
        </w:rPr>
        <w:t xml:space="preserve">are a potential customer for any e-commerce platform. </w:t>
      </w:r>
    </w:p>
    <w:p w14:paraId="139A121F">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句中 as long as...为固定搭配，引导条件状语从句，常译为“只要……”，整句可理解为：一个人只要拥有移动设备和蜂窝网络或互联网，就是电子商务平台的潜在消费者。</w:t>
      </w:r>
    </w:p>
    <w:p w14:paraId="55AD75E3">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2. It is convenient for the customers because they can purchase items on a schedule which</w:t>
      </w:r>
      <w:r>
        <w:rPr>
          <w:rFonts w:hint="eastAsia" w:ascii="Times New Roman" w:hAnsi="Times New Roman" w:cs="Times New Roman"/>
          <w:b w:val="0"/>
          <w:bCs w:val="0"/>
          <w:color w:val="auto"/>
          <w:kern w:val="2"/>
          <w:sz w:val="24"/>
          <w:szCs w:val="24"/>
          <w:lang w:val="en-US" w:eastAsia="zh-CN" w:bidi="ar-SA"/>
        </w:rPr>
        <w:t xml:space="preserve"> </w:t>
      </w:r>
      <w:r>
        <w:rPr>
          <w:rFonts w:hint="eastAsia" w:ascii="Times New Roman" w:hAnsi="Times New Roman" w:eastAsia="宋体" w:cs="Times New Roman"/>
          <w:b w:val="0"/>
          <w:bCs w:val="0"/>
          <w:color w:val="auto"/>
          <w:kern w:val="2"/>
          <w:sz w:val="24"/>
          <w:szCs w:val="24"/>
          <w:lang w:val="en-US" w:eastAsia="zh-CN" w:bidi="ar-SA"/>
        </w:rPr>
        <w:t xml:space="preserve">works for them. </w:t>
      </w:r>
    </w:p>
    <w:p w14:paraId="3CE802C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句中 which 引导定语从句修饰 schedule, 其中 them 指代 customers,</w:t>
      </w:r>
      <w:r>
        <w:rPr>
          <w:rFonts w:hint="eastAsia" w:ascii="Times New Roman" w:hAnsi="Times New Roman" w:cs="Times New Roman"/>
          <w:b w:val="0"/>
          <w:bCs w:val="0"/>
          <w:color w:val="auto"/>
          <w:kern w:val="2"/>
          <w:sz w:val="24"/>
          <w:szCs w:val="24"/>
          <w:lang w:val="en-US" w:eastAsia="zh-CN" w:bidi="ar-SA"/>
        </w:rPr>
        <w:t xml:space="preserve"> </w:t>
      </w:r>
      <w:r>
        <w:rPr>
          <w:rFonts w:hint="eastAsia" w:ascii="Times New Roman" w:hAnsi="Times New Roman" w:eastAsia="宋体" w:cs="Times New Roman"/>
          <w:b w:val="0"/>
          <w:bCs w:val="0"/>
          <w:color w:val="auto"/>
          <w:kern w:val="2"/>
          <w:sz w:val="24"/>
          <w:szCs w:val="24"/>
          <w:lang w:val="en-US" w:eastAsia="zh-CN" w:bidi="ar-SA"/>
        </w:rPr>
        <w:t>从句可理解为“顾客方便的时候”，整句意思为：这对顾客来说也很方便，因为他们可以在方便之时购买物品。</w:t>
      </w:r>
    </w:p>
    <w:p w14:paraId="10A48B87">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 For rural markets, m-commerce also removes the need to travel to a physical location to</w:t>
      </w:r>
      <w:r>
        <w:rPr>
          <w:rFonts w:hint="eastAsia" w:ascii="Times New Roman" w:hAnsi="Times New Roman" w:cs="Times New Roman"/>
          <w:b w:val="0"/>
          <w:bCs w:val="0"/>
          <w:color w:val="auto"/>
          <w:kern w:val="2"/>
          <w:sz w:val="24"/>
          <w:szCs w:val="24"/>
          <w:lang w:val="en-US" w:eastAsia="zh-CN" w:bidi="ar-SA"/>
        </w:rPr>
        <w:t xml:space="preserve"> </w:t>
      </w:r>
      <w:r>
        <w:rPr>
          <w:rFonts w:hint="eastAsia" w:ascii="Times New Roman" w:hAnsi="Times New Roman" w:eastAsia="宋体" w:cs="Times New Roman"/>
          <w:b w:val="0"/>
          <w:bCs w:val="0"/>
          <w:color w:val="auto"/>
          <w:kern w:val="2"/>
          <w:sz w:val="24"/>
          <w:szCs w:val="24"/>
          <w:lang w:val="en-US" w:eastAsia="zh-CN" w:bidi="ar-SA"/>
        </w:rPr>
        <w:t xml:space="preserve">purchase something. </w:t>
      </w:r>
    </w:p>
    <w:p w14:paraId="11465708">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left"/>
        <w:rPr>
          <w:rFonts w:hint="eastAsia"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句中 location 原意为“地点、位置”，此处和 physical 连用，可理解成“商店”，physical location 即实体店。整句意思为：对于农村市场来说，移动电子商务也免去了到实体店购物的必要。</w:t>
      </w:r>
    </w:p>
    <w:p w14:paraId="2272923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2" w:firstLineChars="20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cs="Times New Roman"/>
          <w:b/>
          <w:bCs/>
          <w:color w:val="auto"/>
          <w:sz w:val="24"/>
          <w:highlight w:val="none"/>
          <w:lang w:val="en-US" w:eastAsia="zh-CN"/>
        </w:rPr>
        <w:t>Key sentences</w:t>
      </w:r>
      <w:r>
        <w:rPr>
          <w:rFonts w:hint="eastAsia" w:ascii="Times New Roman" w:hAnsi="Times New Roman" w:eastAsia="宋体" w:cs="Times New Roman"/>
          <w:b/>
          <w:bCs/>
          <w:color w:val="auto"/>
          <w:sz w:val="24"/>
          <w:highlight w:val="none"/>
          <w:lang w:val="en-US" w:eastAsia="zh-CN"/>
        </w:rPr>
        <w:t xml:space="preserve">: </w:t>
      </w:r>
    </w:p>
    <w:p w14:paraId="27E3BE22">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eastAsia="宋体"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1.</w:t>
      </w:r>
      <w:r>
        <w:rPr>
          <w:rFonts w:hint="eastAsia" w:ascii="Times New Roman" w:hAnsi="Times New Roman" w:eastAsia="宋体" w:cs="Times New Roman"/>
          <w:b w:val="0"/>
          <w:bCs w:val="0"/>
          <w:color w:val="auto"/>
          <w:sz w:val="24"/>
          <w:highlight w:val="none"/>
          <w:lang w:val="en-US" w:eastAsia="zh-CN"/>
        </w:rPr>
        <w:t>Through m-commerce, users can perform functions such as paying bills, buying and selling goods and services, booking transportation tickets, and conduct other commercial transactions simply with a mobile device.</w:t>
      </w:r>
    </w:p>
    <w:p w14:paraId="3E9D71B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eastAsia="宋体" w:cs="Times New Roman"/>
          <w:b w:val="0"/>
          <w:bCs w:val="0"/>
          <w:color w:val="auto"/>
          <w:sz w:val="24"/>
          <w:highlight w:val="none"/>
          <w:lang w:val="en-US" w:eastAsia="zh-CN"/>
        </w:rPr>
      </w:pPr>
      <w:r>
        <w:rPr>
          <w:rFonts w:hint="eastAsia" w:ascii="Times New Roman" w:hAnsi="Times New Roman" w:eastAsia="宋体" w:cs="Times New Roman"/>
          <w:b w:val="0"/>
          <w:bCs w:val="0"/>
          <w:color w:val="auto"/>
          <w:sz w:val="24"/>
          <w:highlight w:val="none"/>
          <w:lang w:val="en-US" w:eastAsia="zh-CN"/>
        </w:rPr>
        <w:t>句子主干：users can perform functions... and conduct other commercial transactions. such as paying bills... tickets是定语，修饰 functions，列举具体功能，simply with a mobile device是方式状语，表“仅通过移动设备”。</w:t>
      </w:r>
    </w:p>
    <w:p w14:paraId="58D2A9B8">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eastAsia="宋体" w:cs="Times New Roman"/>
          <w:b w:val="0"/>
          <w:bCs w:val="0"/>
          <w:color w:val="auto"/>
          <w:sz w:val="24"/>
          <w:highlight w:val="none"/>
          <w:lang w:val="en-US" w:eastAsia="zh-CN"/>
        </w:rPr>
      </w:pPr>
      <w:r>
        <w:rPr>
          <w:rFonts w:hint="eastAsia" w:ascii="Times New Roman" w:hAnsi="Times New Roman" w:eastAsia="宋体" w:cs="Times New Roman"/>
          <w:b w:val="0"/>
          <w:bCs w:val="0"/>
          <w:color w:val="auto"/>
          <w:sz w:val="24"/>
          <w:highlight w:val="none"/>
          <w:lang w:val="en-US" w:eastAsia="zh-CN"/>
        </w:rPr>
        <w:t>译文：通过移动商务，用户仅使用移动设备就能执行多种功能，比如支付账单、买卖商品和服务、预订交通票据，还能进行其他商业交易。</w:t>
      </w:r>
    </w:p>
    <w:p w14:paraId="5191A8FA">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default" w:ascii="Times New Roman" w:hAnsi="Times New Roman" w:eastAsia="宋体" w:cs="Times New Roman"/>
          <w:b w:val="0"/>
          <w:bCs w:val="0"/>
          <w:color w:val="auto"/>
          <w:kern w:val="2"/>
          <w:sz w:val="24"/>
          <w:szCs w:val="24"/>
          <w:lang w:val="en-US" w:eastAsia="zh-CN" w:bidi="ar-SA"/>
        </w:rPr>
        <w:t>2.</w:t>
      </w:r>
      <w:r>
        <w:rPr>
          <w:rFonts w:hint="eastAsia" w:ascii="Times New Roman" w:hAnsi="Times New Roman" w:cs="Times New Roman"/>
          <w:b w:val="0"/>
          <w:bCs w:val="0"/>
          <w:color w:val="auto"/>
          <w:kern w:val="2"/>
          <w:sz w:val="24"/>
          <w:szCs w:val="24"/>
          <w:lang w:val="en-US" w:eastAsia="zh-CN" w:bidi="ar-SA"/>
        </w:rPr>
        <w:t xml:space="preserve"> </w:t>
      </w:r>
      <w:r>
        <w:rPr>
          <w:rFonts w:hint="eastAsia" w:ascii="Times New Roman" w:hAnsi="Times New Roman" w:cs="Times New Roman"/>
          <w:b w:val="0"/>
          <w:bCs w:val="0"/>
          <w:color w:val="auto"/>
          <w:sz w:val="24"/>
          <w:highlight w:val="none"/>
          <w:lang w:val="en-US" w:eastAsia="zh-CN"/>
        </w:rPr>
        <w:t>That makes it easier to market future goods or services to each person, creating more opportunities for repetitive sales.</w:t>
      </w:r>
    </w:p>
    <w:p w14:paraId="6D80C62A">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非谓语动词 creating作结果状语，容易误判为并列谓语。</w:t>
      </w:r>
    </w:p>
    <w:p w14:paraId="5F6A942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eastAsia="宋体"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译文：这使得向每个人推广未来的商品或服务变得更容易，进而为重复销售创造更多机会。</w:t>
      </w:r>
    </w:p>
    <w:p w14:paraId="2CD0D141">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2" w:firstLineChars="200"/>
        <w:jc w:val="left"/>
        <w:rPr>
          <w:rFonts w:hint="default" w:ascii="Times New Roman" w:hAnsi="Times New Roman" w:cs="Times New Roman"/>
          <w:b/>
          <w:bCs/>
          <w:color w:val="auto"/>
          <w:sz w:val="24"/>
          <w:highlight w:val="none"/>
          <w:lang w:val="en-US" w:eastAsia="zh-CN"/>
        </w:rPr>
      </w:pPr>
      <w:r>
        <w:rPr>
          <w:rFonts w:hint="eastAsia" w:ascii="Times New Roman" w:hAnsi="Times New Roman" w:cs="Times New Roman"/>
          <w:b/>
          <w:bCs/>
          <w:color w:val="auto"/>
          <w:sz w:val="24"/>
          <w:highlight w:val="none"/>
          <w:lang w:val="en-US" w:eastAsia="zh-CN"/>
        </w:rPr>
        <w:t>Exercises:</w:t>
      </w:r>
    </w:p>
    <w:p w14:paraId="630C2CF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1. Please translate the following phrases into Chinese.</w:t>
      </w:r>
    </w:p>
    <w:p w14:paraId="72490EB6">
      <w:pPr>
        <w:keepNext w:val="0"/>
        <w:keepLines w:val="0"/>
        <w:pageBreakBefore w:val="0"/>
        <w:numPr>
          <w:ilvl w:val="0"/>
          <w:numId w:val="0"/>
        </w:numPr>
        <w:kinsoku/>
        <w:wordWrap/>
        <w:overflowPunct/>
        <w:topLinePunct w:val="0"/>
        <w:autoSpaceDN/>
        <w:bidi w:val="0"/>
        <w:adjustRightInd/>
        <w:snapToGrid/>
        <w:spacing w:line="360" w:lineRule="auto"/>
        <w:ind w:leftChars="0" w:firstLine="480" w:firstLineChars="200"/>
        <w:textAlignment w:val="auto"/>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1. book transportation tickets    </w:t>
      </w:r>
      <w:r>
        <w:rPr>
          <w:rFonts w:hint="default" w:ascii="Times New Roman" w:hAnsi="Times New Roman" w:cs="Times New Roman"/>
          <w:sz w:val="24"/>
          <w:szCs w:val="24"/>
        </w:rPr>
        <w:t>预定交通票</w:t>
      </w:r>
    </w:p>
    <w:p w14:paraId="38FDD78F">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2. conduct transactions         进行交易</w:t>
      </w:r>
    </w:p>
    <w:p w14:paraId="3CA3E1DE">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3. QR codes        二维码</w:t>
      </w:r>
    </w:p>
    <w:p w14:paraId="6A8EF86E">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4. rural markets     农村市场</w:t>
      </w:r>
    </w:p>
    <w:p w14:paraId="52C8ABD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5. business model   商业模式</w:t>
      </w:r>
    </w:p>
    <w:p w14:paraId="41DA14AA">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6. user data        用户数据</w:t>
      </w:r>
    </w:p>
    <w:p w14:paraId="0E054EE8">
      <w:pPr>
        <w:keepNext w:val="0"/>
        <w:keepLines w:val="0"/>
        <w:pageBreakBefore w:val="0"/>
        <w:numPr>
          <w:ilvl w:val="0"/>
          <w:numId w:val="0"/>
        </w:numPr>
        <w:kinsoku/>
        <w:wordWrap/>
        <w:overflowPunct/>
        <w:topLinePunct w:val="0"/>
        <w:autoSpaceDN/>
        <w:bidi w:val="0"/>
        <w:adjustRightInd/>
        <w:snapToGrid/>
        <w:spacing w:line="360" w:lineRule="auto"/>
        <w:ind w:leftChars="0" w:firstLine="480" w:firstLineChars="200"/>
        <w:textAlignment w:val="auto"/>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7. market future goods   </w:t>
      </w:r>
      <w:r>
        <w:rPr>
          <w:rFonts w:hint="default" w:ascii="Times New Roman" w:hAnsi="Times New Roman" w:cs="Times New Roman"/>
          <w:sz w:val="24"/>
          <w:szCs w:val="24"/>
        </w:rPr>
        <w:t>营销未来产品</w:t>
      </w:r>
    </w:p>
    <w:p w14:paraId="3A5D29D2">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8. make a purchase   下单</w:t>
      </w:r>
    </w:p>
    <w:p w14:paraId="18EBA678">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Ⅱ. Match the English words in the left column with the English explanations in the right column.</w:t>
      </w:r>
    </w:p>
    <w:p w14:paraId="06796FD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__B__1. transaction      A. sth. which can be chosen instead</w:t>
      </w:r>
    </w:p>
    <w:p w14:paraId="678FF9E3">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__C__2. purchase       B. a piece of business that is done between people</w:t>
      </w:r>
    </w:p>
    <w:p w14:paraId="51703C5C">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__E__3. institution      C. the act or process of buying sth. </w:t>
      </w:r>
    </w:p>
    <w:p w14:paraId="59F2F1D8">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3359" w:leftChars="228" w:hanging="2880" w:hangingChars="1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__A__4. alternative    D. that can develop into sth. or be developed in the future</w:t>
      </w:r>
    </w:p>
    <w:p w14:paraId="59D8C2D9">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3359" w:leftChars="228" w:hanging="2880" w:hangingChars="1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__D__5. potential     E. a large important organization that has a particular purpose</w:t>
      </w:r>
    </w:p>
    <w:p w14:paraId="4C8E9340">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Ⅲ. Complete the following sentences with the words or phrases in the box. Change the form if necessary.</w:t>
      </w:r>
    </w:p>
    <w:p w14:paraId="2708DE4A">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1. Mobile banking includes any handheld technology that </w:t>
      </w:r>
      <w:r>
        <w:rPr>
          <w:rFonts w:hint="eastAsia" w:ascii="Times New Roman" w:hAnsi="Times New Roman" w:cs="Times New Roman"/>
          <w:b w:val="0"/>
          <w:bCs w:val="0"/>
          <w:color w:val="auto"/>
          <w:sz w:val="24"/>
          <w:highlight w:val="none"/>
          <w:u w:val="single"/>
          <w:lang w:val="en-US" w:eastAsia="zh-CN"/>
        </w:rPr>
        <w:t xml:space="preserve"> enables </w:t>
      </w:r>
      <w:r>
        <w:rPr>
          <w:rFonts w:hint="eastAsia" w:ascii="Times New Roman" w:hAnsi="Times New Roman" w:cs="Times New Roman"/>
          <w:b w:val="0"/>
          <w:bCs w:val="0"/>
          <w:color w:val="auto"/>
          <w:sz w:val="24"/>
          <w:highlight w:val="none"/>
          <w:lang w:val="en-US" w:eastAsia="zh-CN"/>
        </w:rPr>
        <w:t xml:space="preserve"> customers to conduct transactions through a mobile device.</w:t>
      </w:r>
    </w:p>
    <w:p w14:paraId="57237502">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2.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sz w:val="24"/>
          <w:szCs w:val="24"/>
          <w:u w:val="single"/>
        </w:rPr>
        <w:t>As long as</w:t>
      </w:r>
      <w:r>
        <w:rPr>
          <w:rFonts w:hint="eastAsia" w:ascii="Times New Roman" w:hAnsi="Times New Roman" w:cs="Times New Roman"/>
          <w:b w:val="0"/>
          <w:bCs w:val="0"/>
          <w:color w:val="auto"/>
          <w:sz w:val="24"/>
          <w:highlight w:val="none"/>
          <w:u w:val="single"/>
          <w:lang w:val="en-US" w:eastAsia="zh-CN"/>
        </w:rPr>
        <w:t xml:space="preserve">  </w:t>
      </w:r>
      <w:r>
        <w:rPr>
          <w:rFonts w:hint="eastAsia" w:ascii="Times New Roman" w:hAnsi="Times New Roman" w:cs="Times New Roman"/>
          <w:b w:val="0"/>
          <w:bCs w:val="0"/>
          <w:color w:val="auto"/>
          <w:sz w:val="24"/>
          <w:highlight w:val="none"/>
          <w:lang w:val="en-US" w:eastAsia="zh-CN"/>
        </w:rPr>
        <w:t xml:space="preserve"> the customer feels they are getting more value than what they are paying for, they will feel they are getting a good price.</w:t>
      </w:r>
    </w:p>
    <w:p w14:paraId="16F9E98E">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3. Using effective strategy to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sz w:val="24"/>
          <w:szCs w:val="24"/>
          <w:u w:val="single"/>
        </w:rPr>
        <w:t>eliminate</w:t>
      </w:r>
      <w:r>
        <w:rPr>
          <w:rFonts w:hint="eastAsia" w:ascii="Times New Roman" w:hAnsi="Times New Roman" w:cs="Times New Roman"/>
          <w:b w:val="0"/>
          <w:bCs w:val="0"/>
          <w:color w:val="auto"/>
          <w:sz w:val="24"/>
          <w:highlight w:val="none"/>
          <w:u w:val="single"/>
          <w:lang w:val="en-US" w:eastAsia="zh-CN"/>
        </w:rPr>
        <w:t xml:space="preserve"> </w:t>
      </w:r>
      <w:r>
        <w:rPr>
          <w:rFonts w:hint="eastAsia" w:ascii="Times New Roman" w:hAnsi="Times New Roman" w:cs="Times New Roman"/>
          <w:b w:val="0"/>
          <w:bCs w:val="0"/>
          <w:color w:val="auto"/>
          <w:sz w:val="24"/>
          <w:highlight w:val="none"/>
          <w:lang w:val="en-US" w:eastAsia="zh-CN"/>
        </w:rPr>
        <w:t xml:space="preserve"> friction and displeasure for the customer may help to improve customer loyalty.</w:t>
      </w:r>
    </w:p>
    <w:p w14:paraId="38B86EEF">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4. By introducing an app to the m-commerce market, a business is able to </w:t>
      </w:r>
      <w:r>
        <w:rPr>
          <w:rFonts w:hint="default" w:ascii="Times New Roman" w:hAnsi="Times New Roman" w:cs="Times New Roman"/>
          <w:sz w:val="24"/>
          <w:szCs w:val="24"/>
          <w:u w:val="single"/>
        </w:rPr>
        <w:t>gain access to</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b w:val="0"/>
          <w:bCs w:val="0"/>
          <w:color w:val="auto"/>
          <w:sz w:val="24"/>
          <w:highlight w:val="none"/>
          <w:lang w:val="en-US" w:eastAsia="zh-CN"/>
        </w:rPr>
        <w:t xml:space="preserve"> more user data.</w:t>
      </w:r>
    </w:p>
    <w:p w14:paraId="47770D96">
      <w:pPr>
        <w:keepNext w:val="0"/>
        <w:keepLines w:val="0"/>
        <w:pageBreakBefore w:val="0"/>
        <w:numPr>
          <w:ilvl w:val="0"/>
          <w:numId w:val="0"/>
        </w:numPr>
        <w:kinsoku/>
        <w:wordWrap/>
        <w:overflowPunct/>
        <w:topLinePunct w:val="0"/>
        <w:autoSpaceDN/>
        <w:bidi w:val="0"/>
        <w:adjustRightInd/>
        <w:snapToGrid/>
        <w:spacing w:line="360" w:lineRule="auto"/>
        <w:ind w:leftChars="0" w:firstLine="480" w:firstLineChars="200"/>
        <w:textAlignment w:val="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5. </w:t>
      </w:r>
      <w:r>
        <w:rPr>
          <w:rFonts w:hint="default" w:ascii="Times New Roman" w:hAnsi="Times New Roman" w:cs="Times New Roman"/>
          <w:sz w:val="24"/>
          <w:szCs w:val="24"/>
          <w:u w:val="single"/>
        </w:rPr>
        <w:t>Physical location</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b w:val="0"/>
          <w:bCs w:val="0"/>
          <w:color w:val="auto"/>
          <w:sz w:val="24"/>
          <w:highlight w:val="none"/>
          <w:u w:val="single"/>
          <w:lang w:val="en-US" w:eastAsia="zh-CN"/>
        </w:rPr>
        <w:t xml:space="preserve"> </w:t>
      </w:r>
      <w:r>
        <w:rPr>
          <w:rFonts w:hint="eastAsia" w:ascii="Times New Roman" w:hAnsi="Times New Roman" w:cs="Times New Roman"/>
          <w:b w:val="0"/>
          <w:bCs w:val="0"/>
          <w:color w:val="auto"/>
          <w:sz w:val="24"/>
          <w:highlight w:val="none"/>
          <w:lang w:val="en-US" w:eastAsia="zh-CN"/>
        </w:rPr>
        <w:t>matters, even when starting an online business.</w:t>
      </w:r>
    </w:p>
    <w:p w14:paraId="61E39DCB">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Ⅳ. Complete the following sentences by translating the Chinese given in the brackets into English.</w:t>
      </w:r>
    </w:p>
    <w:p w14:paraId="1CA5B905">
      <w:pPr>
        <w:pStyle w:val="16"/>
        <w:keepNext w:val="0"/>
        <w:keepLines w:val="0"/>
        <w:pageBreakBefore w:val="0"/>
        <w:numPr>
          <w:ilvl w:val="0"/>
          <w:numId w:val="1"/>
        </w:numPr>
        <w:kinsoku/>
        <w:wordWrap/>
        <w:overflowPunct/>
        <w:topLinePunct w:val="0"/>
        <w:autoSpaceDN/>
        <w:bidi w:val="0"/>
        <w:adjustRightInd/>
        <w:snapToGrid/>
        <w:spacing w:line="360" w:lineRule="auto"/>
        <w:ind w:left="-115" w:leftChars="-55" w:firstLine="492" w:firstLineChars="200"/>
        <w:textAlignment w:val="auto"/>
        <w:rPr>
          <w:rFonts w:hint="eastAsia" w:ascii="Times New Roman" w:hAnsi="Times New Roman" w:cs="Times New Roman"/>
          <w:b w:val="0"/>
          <w:bCs w:val="0"/>
          <w:color w:val="auto"/>
          <w:sz w:val="24"/>
          <w:highlight w:val="none"/>
          <w:lang w:val="en-US" w:eastAsia="zh-CN"/>
        </w:rPr>
      </w:pPr>
      <w:r>
        <w:rPr>
          <w:rFonts w:hint="default" w:ascii="Times New Roman" w:hAnsi="Times New Roman" w:eastAsia="Arial" w:cs="Times New Roman"/>
          <w:spacing w:val="3"/>
          <w:sz w:val="24"/>
          <w:szCs w:val="24"/>
          <w:u w:val="single"/>
        </w:rPr>
        <w:t>Mobile shopping allows for a customer to purchase a product from a mobile device</w:t>
      </w:r>
      <w:r>
        <w:rPr>
          <w:rFonts w:hint="eastAsia" w:cs="Times New Roman"/>
          <w:spacing w:val="3"/>
          <w:sz w:val="24"/>
          <w:szCs w:val="24"/>
          <w:u w:val="single"/>
          <w:lang w:val="en-US" w:eastAsia="zh-CN"/>
        </w:rPr>
        <w:t xml:space="preserve"> </w:t>
      </w:r>
      <w:r>
        <w:rPr>
          <w:rFonts w:hint="eastAsia" w:ascii="Times New Roman" w:hAnsi="Times New Roman" w:cs="Times New Roman"/>
          <w:b w:val="0"/>
          <w:bCs w:val="0"/>
          <w:color w:val="auto"/>
          <w:sz w:val="24"/>
          <w:highlight w:val="none"/>
          <w:lang w:val="en-US" w:eastAsia="zh-CN"/>
        </w:rPr>
        <w:t xml:space="preserve"> (移动购物使顾客能通过移动设备进行购物), using an application such as Amazon, or over a web app.</w:t>
      </w:r>
    </w:p>
    <w:p w14:paraId="3303D8A2">
      <w:pPr>
        <w:pStyle w:val="16"/>
        <w:keepNext w:val="0"/>
        <w:keepLines w:val="0"/>
        <w:pageBreakBefore w:val="0"/>
        <w:numPr>
          <w:ilvl w:val="0"/>
          <w:numId w:val="1"/>
        </w:numPr>
        <w:kinsoku/>
        <w:wordWrap/>
        <w:overflowPunct/>
        <w:topLinePunct w:val="0"/>
        <w:autoSpaceDN/>
        <w:bidi w:val="0"/>
        <w:adjustRightInd/>
        <w:snapToGrid/>
        <w:spacing w:line="360" w:lineRule="auto"/>
        <w:ind w:left="-115" w:leftChars="-55" w:firstLine="480" w:firstLineChars="200"/>
        <w:textAlignment w:val="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Digital wallets, such as Apple Pay, let customers buy products </w:t>
      </w:r>
      <w:r>
        <w:rPr>
          <w:rFonts w:hint="default" w:ascii="Times New Roman" w:hAnsi="Times New Roman" w:eastAsia="Arial" w:cs="Times New Roman"/>
          <w:spacing w:val="3"/>
          <w:kern w:val="0"/>
          <w:sz w:val="24"/>
          <w:szCs w:val="24"/>
          <w:u w:val="single"/>
        </w:rPr>
        <w:t>without swiping a card or paying with cash</w:t>
      </w:r>
      <w:r>
        <w:rPr>
          <w:rFonts w:hint="eastAsia" w:ascii="Times New Roman" w:hAnsi="Times New Roman" w:cs="Times New Roman"/>
          <w:b w:val="0"/>
          <w:bCs w:val="0"/>
          <w:color w:val="auto"/>
          <w:sz w:val="24"/>
          <w:highlight w:val="none"/>
          <w:u w:val="single"/>
          <w:lang w:val="en-US" w:eastAsia="zh-CN"/>
        </w:rPr>
        <w:t xml:space="preserve"> </w:t>
      </w:r>
      <w:r>
        <w:rPr>
          <w:rFonts w:hint="eastAsia" w:ascii="Times New Roman" w:hAnsi="Times New Roman" w:cs="Times New Roman"/>
          <w:b w:val="0"/>
          <w:bCs w:val="0"/>
          <w:color w:val="auto"/>
          <w:sz w:val="24"/>
          <w:highlight w:val="none"/>
          <w:lang w:val="en-US" w:eastAsia="zh-CN"/>
        </w:rPr>
        <w:t>(无需刷卡或支付现金).</w:t>
      </w:r>
    </w:p>
    <w:p w14:paraId="162C50BD">
      <w:pPr>
        <w:pStyle w:val="16"/>
        <w:keepNext w:val="0"/>
        <w:keepLines w:val="0"/>
        <w:pageBreakBefore w:val="0"/>
        <w:numPr>
          <w:ilvl w:val="0"/>
          <w:numId w:val="0"/>
        </w:numPr>
        <w:kinsoku/>
        <w:wordWrap/>
        <w:overflowPunct/>
        <w:topLinePunct w:val="0"/>
        <w:autoSpaceDN/>
        <w:bidi w:val="0"/>
        <w:adjustRightInd/>
        <w:snapToGrid/>
        <w:spacing w:line="360" w:lineRule="auto"/>
        <w:ind w:left="-115" w:leftChars="-55" w:firstLine="480" w:firstLineChars="200"/>
        <w:textAlignment w:val="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3. M-commerce makes it convenient for businesses </w:t>
      </w:r>
      <w:r>
        <w:rPr>
          <w:rFonts w:hint="default" w:ascii="Times New Roman" w:hAnsi="Times New Roman" w:eastAsia="Arial" w:cs="Times New Roman"/>
          <w:spacing w:val="3"/>
          <w:kern w:val="0"/>
          <w:sz w:val="24"/>
          <w:szCs w:val="24"/>
        </w:rPr>
        <w:t xml:space="preserve">because </w:t>
      </w:r>
      <w:r>
        <w:rPr>
          <w:rFonts w:hint="default" w:ascii="Times New Roman" w:hAnsi="Times New Roman" w:eastAsia="Arial" w:cs="Times New Roman"/>
          <w:spacing w:val="3"/>
          <w:kern w:val="0"/>
          <w:sz w:val="24"/>
          <w:szCs w:val="24"/>
          <w:u w:val="single"/>
        </w:rPr>
        <w:t>they are providing information to the consumers wherever they happen to be</w:t>
      </w:r>
      <w:r>
        <w:rPr>
          <w:rFonts w:hint="eastAsia" w:cs="Times New Roman"/>
          <w:spacing w:val="3"/>
          <w:kern w:val="0"/>
          <w:sz w:val="24"/>
          <w:szCs w:val="24"/>
          <w:u w:val="single"/>
          <w:lang w:val="en-US" w:eastAsia="zh-CN"/>
        </w:rPr>
        <w:t xml:space="preserve"> </w:t>
      </w:r>
      <w:r>
        <w:rPr>
          <w:rFonts w:hint="eastAsia" w:ascii="Times New Roman" w:hAnsi="Times New Roman" w:cs="Times New Roman"/>
          <w:b w:val="0"/>
          <w:bCs w:val="0"/>
          <w:color w:val="auto"/>
          <w:sz w:val="24"/>
          <w:highlight w:val="none"/>
          <w:lang w:val="en-US" w:eastAsia="zh-CN"/>
        </w:rPr>
        <w:t xml:space="preserve"> (因为不论顾客在哪，他们都可以向顾客提供商品信息).</w:t>
      </w:r>
    </w:p>
    <w:p w14:paraId="6E944A63">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4. M-commerce eliminates the need to </w:t>
      </w:r>
      <w:r>
        <w:rPr>
          <w:rFonts w:hint="eastAsia" w:ascii="Times New Roman" w:hAnsi="Times New Roman" w:cs="Times New Roman"/>
          <w:b w:val="0"/>
          <w:bCs w:val="0"/>
          <w:color w:val="auto"/>
          <w:sz w:val="24"/>
          <w:highlight w:val="none"/>
          <w:u w:val="single"/>
          <w:lang w:val="en-US" w:eastAsia="zh-CN"/>
        </w:rPr>
        <w:t xml:space="preserve">stand in a long line at a physical store location </w:t>
      </w:r>
      <w:r>
        <w:rPr>
          <w:rFonts w:hint="eastAsia" w:ascii="Times New Roman" w:hAnsi="Times New Roman" w:cs="Times New Roman"/>
          <w:b w:val="0"/>
          <w:bCs w:val="0"/>
          <w:color w:val="auto"/>
          <w:sz w:val="24"/>
          <w:highlight w:val="none"/>
          <w:lang w:val="en-US" w:eastAsia="zh-CN"/>
        </w:rPr>
        <w:t>(在实体店排长队) .</w:t>
      </w:r>
    </w:p>
    <w:p w14:paraId="6707A424">
      <w:pPr>
        <w:pStyle w:val="16"/>
        <w:keepNext w:val="0"/>
        <w:keepLines w:val="0"/>
        <w:pageBreakBefore w:val="0"/>
        <w:numPr>
          <w:ilvl w:val="0"/>
          <w:numId w:val="0"/>
        </w:numPr>
        <w:kinsoku/>
        <w:wordWrap/>
        <w:overflowPunct/>
        <w:topLinePunct w:val="0"/>
        <w:autoSpaceDN/>
        <w:bidi w:val="0"/>
        <w:adjustRightInd/>
        <w:snapToGrid/>
        <w:spacing w:line="360" w:lineRule="auto"/>
        <w:ind w:left="-115" w:leftChars="-55" w:firstLine="480" w:firstLineChars="200"/>
        <w:textAlignment w:val="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5. The reason why the Amazon m-commerce site functions are so effectively is that </w:t>
      </w:r>
      <w:r>
        <w:rPr>
          <w:rFonts w:hint="default" w:ascii="Times New Roman" w:hAnsi="Times New Roman" w:eastAsia="Helvetica" w:cs="Times New Roman"/>
          <w:kern w:val="0"/>
          <w:sz w:val="24"/>
          <w:szCs w:val="24"/>
          <w:u w:val="single"/>
          <w:shd w:val="clear" w:color="auto" w:fill="FFFFFF"/>
        </w:rPr>
        <w:t>making a purchase on this site is so simple</w:t>
      </w:r>
      <w:r>
        <w:rPr>
          <w:rFonts w:hint="eastAsia" w:ascii="Times New Roman" w:hAnsi="Times New Roman" w:cs="Times New Roman"/>
          <w:b w:val="0"/>
          <w:bCs w:val="0"/>
          <w:color w:val="auto"/>
          <w:sz w:val="24"/>
          <w:highlight w:val="none"/>
          <w:u w:val="single"/>
          <w:lang w:val="en-US" w:eastAsia="zh-CN"/>
        </w:rPr>
        <w:t xml:space="preserve">  </w:t>
      </w:r>
      <w:r>
        <w:rPr>
          <w:rFonts w:hint="eastAsia" w:ascii="Times New Roman" w:hAnsi="Times New Roman" w:cs="Times New Roman"/>
          <w:b w:val="0"/>
          <w:bCs w:val="0"/>
          <w:color w:val="auto"/>
          <w:sz w:val="24"/>
          <w:highlight w:val="none"/>
          <w:lang w:val="en-US" w:eastAsia="zh-CN"/>
        </w:rPr>
        <w:t>(在亚马逊网站下单很简单).</w:t>
      </w:r>
    </w:p>
    <w:p w14:paraId="35CC4372">
      <w:pPr>
        <w:pStyle w:val="16"/>
        <w:keepNext w:val="0"/>
        <w:keepLines w:val="0"/>
        <w:pageBreakBefore w:val="0"/>
        <w:numPr>
          <w:ilvl w:val="0"/>
          <w:numId w:val="0"/>
        </w:numPr>
        <w:kinsoku/>
        <w:wordWrap/>
        <w:overflowPunct/>
        <w:topLinePunct w:val="0"/>
        <w:autoSpaceDN/>
        <w:bidi w:val="0"/>
        <w:adjustRightInd/>
        <w:snapToGrid/>
        <w:spacing w:line="360" w:lineRule="auto"/>
        <w:ind w:leftChars="-170" w:firstLine="240" w:firstLineChars="100"/>
        <w:textAlignment w:val="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Ⅴ. Please answer the following questions according to the text.</w:t>
      </w:r>
    </w:p>
    <w:bookmarkEnd w:id="0"/>
    <w:p w14:paraId="68F73287">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1.What is mobile e-commerce?</w:t>
      </w:r>
    </w:p>
    <w:p w14:paraId="6C6830CD">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Mobile e-commerce, also known as mobile commerce (m-commerce), refers to </w:t>
      </w:r>
    </w:p>
    <w:p w14:paraId="71B87591">
      <w:pPr>
        <w:numPr>
          <w:ilvl w:val="0"/>
          <w:numId w:val="0"/>
        </w:numPr>
        <w:adjustRightInd w:val="0"/>
        <w:snapToGrid w:val="0"/>
        <w:spacing w:line="360" w:lineRule="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online purchasing transactions that utilize devices such as smartphones, tablets, or laptops. Through m-commerce, users can perform functions such as paying bills, buying and selling goods and services, booking transportation tickets, and conduct other commercial transactions simply with a mobile device. Consumers can also use these devices to research information about products or services before the actual purchase, either online or offline. </w:t>
      </w:r>
    </w:p>
    <w:p w14:paraId="67AE8B87">
      <w:pPr>
        <w:keepNext w:val="0"/>
        <w:keepLines w:val="0"/>
        <w:pageBreakBefore w:val="0"/>
        <w:numPr>
          <w:ilvl w:val="0"/>
          <w:numId w:val="0"/>
        </w:numPr>
        <w:kinsoku/>
        <w:wordWrap/>
        <w:overflowPunct/>
        <w:topLinePunct w:val="0"/>
        <w:autoSpaceDE/>
        <w:autoSpaceDN/>
        <w:bidi w:val="0"/>
        <w:adjustRightInd w:val="0"/>
        <w:snapToGrid w:val="0"/>
        <w:spacing w:line="360" w:lineRule="auto"/>
        <w:ind w:left="420" w:leftChars="0" w:firstLine="0" w:firstLineChars="0"/>
        <w:textAlignment w:val="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2. Can you tell the difference between m-commerce and e-commerce?</w:t>
      </w:r>
    </w:p>
    <w:p w14:paraId="0EB970A7">
      <w:pPr>
        <w:keepNext w:val="0"/>
        <w:keepLines w:val="0"/>
        <w:pageBreakBefore w:val="0"/>
        <w:numPr>
          <w:ilvl w:val="0"/>
          <w:numId w:val="0"/>
        </w:numPr>
        <w:kinsoku/>
        <w:wordWrap/>
        <w:overflowPunct/>
        <w:topLinePunct w:val="0"/>
        <w:autoSpaceDE/>
        <w:autoSpaceDN/>
        <w:bidi w:val="0"/>
        <w:adjustRightInd w:val="0"/>
        <w:snapToGrid w:val="0"/>
        <w:spacing w:line="360" w:lineRule="auto"/>
        <w:ind w:left="420" w:leftChars="0" w:firstLine="0" w:firstLineChars="0"/>
        <w:textAlignment w:val="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Simply put, m-commerce involves shopping through a mobile device (typically a </w:t>
      </w:r>
    </w:p>
    <w:p w14:paraId="42260E2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smartphone), while e-commerce involves shopping online through your computer.</w:t>
      </w:r>
    </w:p>
    <w:p w14:paraId="0284E91A">
      <w:pPr>
        <w:keepNext w:val="0"/>
        <w:keepLines w:val="0"/>
        <w:pageBreakBefore w:val="0"/>
        <w:numPr>
          <w:ilvl w:val="0"/>
          <w:numId w:val="0"/>
        </w:numPr>
        <w:kinsoku/>
        <w:wordWrap/>
        <w:overflowPunct/>
        <w:topLinePunct w:val="0"/>
        <w:autoSpaceDE/>
        <w:autoSpaceDN/>
        <w:bidi w:val="0"/>
        <w:adjustRightInd w:val="0"/>
        <w:snapToGrid w:val="0"/>
        <w:spacing w:line="360" w:lineRule="auto"/>
        <w:ind w:left="420" w:leftChars="0" w:firstLine="0" w:firstLineChars="0"/>
        <w:textAlignment w:val="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3. How many types does the m-commerce have?</w:t>
      </w:r>
    </w:p>
    <w:p w14:paraId="307F7590">
      <w:pPr>
        <w:pStyle w:val="16"/>
        <w:keepNext w:val="0"/>
        <w:keepLines w:val="0"/>
        <w:pageBreakBefore w:val="0"/>
        <w:numPr>
          <w:ilvl w:val="0"/>
          <w:numId w:val="0"/>
        </w:numPr>
        <w:kinsoku/>
        <w:wordWrap/>
        <w:overflowPunct/>
        <w:topLinePunct w:val="0"/>
        <w:autoSpaceDE/>
        <w:autoSpaceDN/>
        <w:bidi w:val="0"/>
        <w:adjustRightInd/>
        <w:snapToGrid/>
        <w:spacing w:line="360" w:lineRule="auto"/>
        <w:ind w:left="124" w:leftChars="59" w:firstLine="246" w:firstLineChars="100"/>
        <w:textAlignment w:val="auto"/>
        <w:rPr>
          <w:rFonts w:hint="eastAsia" w:ascii="Times New Roman" w:hAnsi="Times New Roman" w:cs="Times New Roman"/>
          <w:b w:val="0"/>
          <w:bCs w:val="0"/>
          <w:color w:val="auto"/>
          <w:sz w:val="24"/>
          <w:highlight w:val="none"/>
          <w:lang w:val="en-US" w:eastAsia="zh-CN"/>
        </w:rPr>
      </w:pPr>
      <w:r>
        <w:rPr>
          <w:rFonts w:hint="default" w:ascii="Times New Roman" w:hAnsi="Times New Roman" w:cs="Times New Roman"/>
          <w:spacing w:val="3"/>
          <w:sz w:val="24"/>
          <w:szCs w:val="24"/>
        </w:rPr>
        <w:t>M-</w:t>
      </w:r>
      <w:r>
        <w:rPr>
          <w:rFonts w:hint="default" w:ascii="Times New Roman" w:hAnsi="Times New Roman" w:eastAsia="Arial" w:cs="Times New Roman"/>
          <w:spacing w:val="3"/>
          <w:sz w:val="24"/>
          <w:szCs w:val="24"/>
        </w:rPr>
        <w:t>commerce can be categorized by function as either mobile shopping, mobile banking or mobile payments.</w:t>
      </w:r>
    </w:p>
    <w:p w14:paraId="41381812">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4. Does m-commerce bring any benefits to customers? How?</w:t>
      </w:r>
    </w:p>
    <w:p w14:paraId="6927FEDD">
      <w:pPr>
        <w:numPr>
          <w:ilvl w:val="0"/>
          <w:numId w:val="0"/>
        </w:numPr>
        <w:adjustRightInd w:val="0"/>
        <w:snapToGrid w:val="0"/>
        <w:spacing w:line="360" w:lineRule="auto"/>
        <w:ind w:left="420" w:leftChars="0" w:firstLine="0" w:firstLineChars="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It is convenient for the customers because they can purchase items whenever they </w:t>
      </w:r>
    </w:p>
    <w:p w14:paraId="12587BDF">
      <w:pPr>
        <w:numPr>
          <w:ilvl w:val="0"/>
          <w:numId w:val="0"/>
        </w:numPr>
        <w:adjustRightInd w:val="0"/>
        <w:snapToGrid w:val="0"/>
        <w:spacing w:line="360" w:lineRule="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want. Furthermore, with m-commerce, customers don’t have to stand in a long line at a physical store. Also, customers can finish payments with their smartphones easily and quickly.</w:t>
      </w:r>
    </w:p>
    <w:p w14:paraId="1E4BC90A">
      <w:pPr>
        <w:numPr>
          <w:ilvl w:val="0"/>
          <w:numId w:val="0"/>
        </w:numPr>
        <w:adjustRightInd w:val="0"/>
        <w:snapToGrid w:val="0"/>
        <w:spacing w:line="360" w:lineRule="auto"/>
        <w:ind w:left="420" w:leftChars="0" w:firstLine="0" w:firstLineChars="0"/>
        <w:rPr>
          <w:rFonts w:hint="eastAsia" w:ascii="Times New Roman" w:hAnsi="Times New Roman" w:cs="Times New Roman"/>
          <w:b/>
          <w:bCs/>
          <w:color w:val="auto"/>
          <w:sz w:val="24"/>
          <w:highlight w:val="none"/>
          <w:lang w:val="en-US" w:eastAsia="zh-CN"/>
        </w:rPr>
      </w:pPr>
      <w:r>
        <w:rPr>
          <w:rFonts w:hint="default" w:ascii="Wingdings" w:hAnsi="Wingdings" w:eastAsia="宋体" w:cs="Times New Roman"/>
          <w:b/>
          <w:bCs/>
          <w:color w:val="auto"/>
          <w:kern w:val="2"/>
          <w:sz w:val="24"/>
          <w:szCs w:val="24"/>
          <w:lang w:val="en-US" w:eastAsia="zh-CN" w:bidi="ar-SA"/>
        </w:rPr>
        <w:t></w:t>
      </w:r>
      <w:r>
        <w:rPr>
          <w:rFonts w:hint="eastAsia" w:ascii="Times New Roman" w:hAnsi="Times New Roman" w:cs="Times New Roman"/>
          <w:b/>
          <w:bCs/>
          <w:color w:val="auto"/>
          <w:sz w:val="24"/>
          <w:highlight w:val="none"/>
          <w:lang w:val="en-US" w:eastAsia="zh-CN"/>
        </w:rPr>
        <w:t xml:space="preserve"> </w:t>
      </w:r>
      <w:r>
        <w:rPr>
          <w:rFonts w:hint="eastAsia" w:ascii="Times New Roman" w:hAnsi="Times New Roman" w:eastAsia="宋体" w:cs="Times New Roman"/>
          <w:b/>
          <w:bCs/>
          <w:color w:val="auto"/>
          <w:sz w:val="24"/>
          <w:highlight w:val="none"/>
          <w:lang w:val="en-US" w:eastAsia="zh-CN"/>
        </w:rPr>
        <w:t xml:space="preserve">Lesson </w:t>
      </w:r>
      <w:r>
        <w:rPr>
          <w:rFonts w:hint="eastAsia" w:ascii="Times New Roman" w:hAnsi="Times New Roman" w:cs="Times New Roman"/>
          <w:b/>
          <w:bCs/>
          <w:color w:val="auto"/>
          <w:sz w:val="24"/>
          <w:highlight w:val="none"/>
          <w:lang w:val="en-US" w:eastAsia="zh-CN"/>
        </w:rPr>
        <w:t>21  A Guide for selling on AliExpress</w:t>
      </w:r>
    </w:p>
    <w:p w14:paraId="477C88A0">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Warming-up</w:t>
      </w:r>
    </w:p>
    <w:p w14:paraId="2700393E">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将学生分组，讨论以下问题：</w:t>
      </w:r>
    </w:p>
    <w:p w14:paraId="7C5795F9">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1. Suppose you are a digital product dealer who want to seek more opportunities on cross-border e-commerce platforms. Where should you start from?</w:t>
      </w:r>
    </w:p>
    <w:p w14:paraId="635B38BB">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2. If you were the head of a cross-border e-commerce platform, how would you design the registration process?</w:t>
      </w:r>
    </w:p>
    <w:p w14:paraId="034B655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邀请小组分享讨论结果，并进行评价总结。</w:t>
      </w:r>
    </w:p>
    <w:p w14:paraId="656ACAD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Passage Reading</w:t>
      </w:r>
    </w:p>
    <w:p w14:paraId="5FCAFED7">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Notes</w:t>
      </w:r>
      <w:r>
        <w:rPr>
          <w:rFonts w:hint="eastAsia" w:ascii="Times New Roman" w:hAnsi="Times New Roman" w:cs="Times New Roman"/>
          <w:b/>
          <w:bCs/>
          <w:color w:val="auto"/>
          <w:sz w:val="24"/>
          <w:highlight w:val="none"/>
          <w:lang w:val="en-US" w:eastAsia="zh-CN"/>
        </w:rPr>
        <w:t>:</w:t>
      </w:r>
    </w:p>
    <w:p w14:paraId="11E66448">
      <w:pPr>
        <w:pStyle w:val="13"/>
        <w:numPr>
          <w:ilvl w:val="0"/>
          <w:numId w:val="2"/>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January 2022 saw its highest ever hits. </w:t>
      </w:r>
    </w:p>
    <w:p w14:paraId="7FEFC5C9">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此句中的 hit 是指“点击量”，highest ever hits 意电子商务英语 90思是“历</w:t>
      </w:r>
    </w:p>
    <w:p w14:paraId="621C9558">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史最高的点击量”，强调了 1 月份的点击量非常高。整句话的意思是：2022年 1 月的点击量达到了历史最高。</w:t>
      </w:r>
    </w:p>
    <w:p w14:paraId="65793800">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 xml:space="preserve">2. You may need to apply for trademark qualification. </w:t>
      </w:r>
    </w:p>
    <w:p w14:paraId="28E9F6F3">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句中trademark qualification是指“商标资格认证”。在注册全球速卖通账号时，一般不需要提交商标资格认证。如果卖家希望获得某些特定的商标权利，例如作为商标所有人或注册使用人等，则需要根据具体情况申请相应的资格认证。</w:t>
      </w:r>
    </w:p>
    <w:p w14:paraId="6D3976C4">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2" w:firstLineChars="20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Exercises</w:t>
      </w:r>
      <w:r>
        <w:rPr>
          <w:rFonts w:hint="eastAsia" w:ascii="Times New Roman" w:hAnsi="Times New Roman" w:cs="Times New Roman"/>
          <w:b/>
          <w:bCs/>
          <w:color w:val="auto"/>
          <w:sz w:val="24"/>
          <w:highlight w:val="none"/>
          <w:lang w:val="en-US" w:eastAsia="zh-CN"/>
        </w:rPr>
        <w:t>:</w:t>
      </w:r>
    </w:p>
    <w:p w14:paraId="45DF560F">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Ⅰ. Please translate the following phrases into Chinese.</w:t>
      </w:r>
    </w:p>
    <w:p w14:paraId="3B940394">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1. contact information</w:t>
      </w:r>
      <w:r>
        <w:rPr>
          <w:rFonts w:hint="eastAsia" w:ascii="Times New Roman" w:hAnsi="Times New Roman" w:cs="Times New Roman"/>
          <w:b w:val="0"/>
          <w:bCs w:val="0"/>
          <w:color w:val="auto"/>
          <w:sz w:val="24"/>
          <w:highlight w:val="none"/>
          <w:lang w:val="en-US" w:eastAsia="zh-CN"/>
        </w:rPr>
        <w:t xml:space="preserve">   联系方式</w:t>
      </w:r>
    </w:p>
    <w:p w14:paraId="06F80B80">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2. operating license</w:t>
      </w:r>
      <w:r>
        <w:rPr>
          <w:rFonts w:hint="eastAsia" w:ascii="Times New Roman" w:hAnsi="Times New Roman" w:cs="Times New Roman"/>
          <w:b w:val="0"/>
          <w:bCs w:val="0"/>
          <w:color w:val="auto"/>
          <w:sz w:val="24"/>
          <w:highlight w:val="none"/>
          <w:lang w:val="en-US" w:eastAsia="zh-CN"/>
        </w:rPr>
        <w:t xml:space="preserve">   经营许可证</w:t>
      </w:r>
    </w:p>
    <w:p w14:paraId="5A7A5AA4">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3. company legal representative</w:t>
      </w:r>
      <w:r>
        <w:rPr>
          <w:rFonts w:hint="eastAsia" w:ascii="Times New Roman" w:hAnsi="Times New Roman" w:cs="Times New Roman"/>
          <w:b w:val="0"/>
          <w:bCs w:val="0"/>
          <w:color w:val="auto"/>
          <w:sz w:val="24"/>
          <w:highlight w:val="none"/>
          <w:lang w:val="en-US" w:eastAsia="zh-CN"/>
        </w:rPr>
        <w:t xml:space="preserve">   公司法定代表人</w:t>
      </w:r>
    </w:p>
    <w:p w14:paraId="6AE5B3DF">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4. identity card number</w:t>
      </w:r>
      <w:r>
        <w:rPr>
          <w:rFonts w:hint="eastAsia" w:ascii="Times New Roman" w:hAnsi="Times New Roman" w:cs="Times New Roman"/>
          <w:b w:val="0"/>
          <w:bCs w:val="0"/>
          <w:color w:val="auto"/>
          <w:sz w:val="24"/>
          <w:highlight w:val="none"/>
          <w:lang w:val="en-US" w:eastAsia="zh-CN"/>
        </w:rPr>
        <w:t xml:space="preserve">   身份证号码</w:t>
      </w:r>
    </w:p>
    <w:p w14:paraId="5031CBD2">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5. product categories </w:t>
      </w:r>
      <w:r>
        <w:rPr>
          <w:rFonts w:hint="eastAsia" w:ascii="Times New Roman" w:hAnsi="Times New Roman" w:cs="Times New Roman"/>
          <w:b w:val="0"/>
          <w:bCs w:val="0"/>
          <w:color w:val="auto"/>
          <w:sz w:val="24"/>
          <w:highlight w:val="none"/>
          <w:lang w:val="en-US" w:eastAsia="zh-CN"/>
        </w:rPr>
        <w:t xml:space="preserve">  产品类别</w:t>
      </w:r>
    </w:p>
    <w:p w14:paraId="164B3F44">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6. merchandise list</w:t>
      </w:r>
      <w:r>
        <w:rPr>
          <w:rFonts w:hint="eastAsia" w:ascii="Times New Roman" w:hAnsi="Times New Roman" w:cs="Times New Roman"/>
          <w:b w:val="0"/>
          <w:bCs w:val="0"/>
          <w:color w:val="auto"/>
          <w:sz w:val="24"/>
          <w:highlight w:val="none"/>
          <w:lang w:val="en-US" w:eastAsia="zh-CN"/>
        </w:rPr>
        <w:t xml:space="preserve">   产品目录</w:t>
      </w:r>
    </w:p>
    <w:p w14:paraId="3B88CBCB">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7. publish products</w:t>
      </w:r>
      <w:r>
        <w:rPr>
          <w:rFonts w:hint="eastAsia" w:ascii="Times New Roman" w:hAnsi="Times New Roman" w:cs="Times New Roman"/>
          <w:b w:val="0"/>
          <w:bCs w:val="0"/>
          <w:color w:val="auto"/>
          <w:sz w:val="24"/>
          <w:highlight w:val="none"/>
          <w:lang w:val="en-US" w:eastAsia="zh-CN"/>
        </w:rPr>
        <w:t xml:space="preserve">   发布产品</w:t>
      </w:r>
    </w:p>
    <w:p w14:paraId="2B5C46E4">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8. returns policy</w:t>
      </w:r>
      <w:r>
        <w:rPr>
          <w:rFonts w:hint="eastAsia" w:ascii="Times New Roman" w:hAnsi="Times New Roman" w:cs="Times New Roman"/>
          <w:b w:val="0"/>
          <w:bCs w:val="0"/>
          <w:color w:val="auto"/>
          <w:sz w:val="24"/>
          <w:highlight w:val="none"/>
          <w:lang w:val="en-US" w:eastAsia="zh-CN"/>
        </w:rPr>
        <w:t xml:space="preserve">   退货政策</w:t>
      </w:r>
    </w:p>
    <w:p w14:paraId="7856F682">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Ⅱ. Match the English words in the left column with the English explanations in the right column.</w:t>
      </w:r>
    </w:p>
    <w:p w14:paraId="11EE3222">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3360" w:hanging="3360" w:hangingChars="1400"/>
        <w:jc w:val="both"/>
        <w:rPr>
          <w:rFonts w:hint="eastAsia"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B</w:t>
      </w:r>
      <w:r>
        <w:rPr>
          <w:rFonts w:hint="default" w:ascii="Times New Roman" w:hAnsi="Times New Roman" w:cs="Times New Roman"/>
          <w:b w:val="0"/>
          <w:bCs w:val="0"/>
          <w:color w:val="auto"/>
          <w:sz w:val="24"/>
          <w:highlight w:val="none"/>
          <w:lang w:val="en-US" w:eastAsia="zh-CN"/>
        </w:rPr>
        <w:t>__1. subsidiary    A. an official document that may be used to prove that the</w:t>
      </w:r>
      <w:r>
        <w:rPr>
          <w:rFonts w:hint="eastAsia" w:ascii="Times New Roman" w:hAnsi="Times New Roman" w:cs="Times New Roman"/>
          <w:b w:val="0"/>
          <w:bCs w:val="0"/>
          <w:color w:val="auto"/>
          <w:sz w:val="24"/>
          <w:highlight w:val="none"/>
          <w:lang w:val="en-US" w:eastAsia="zh-CN"/>
        </w:rPr>
        <w:t xml:space="preserve"> </w:t>
      </w:r>
    </w:p>
    <w:p w14:paraId="6FDEAB5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3353" w:leftChars="1254" w:hanging="720" w:hangingChars="3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facts</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it states are true</w:t>
      </w:r>
    </w:p>
    <w:p w14:paraId="355E45BC">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E</w:t>
      </w:r>
      <w:r>
        <w:rPr>
          <w:rFonts w:hint="default" w:ascii="Times New Roman" w:hAnsi="Times New Roman" w:cs="Times New Roman"/>
          <w:b w:val="0"/>
          <w:bCs w:val="0"/>
          <w:color w:val="auto"/>
          <w:sz w:val="24"/>
          <w:highlight w:val="none"/>
          <w:lang w:val="en-US" w:eastAsia="zh-CN"/>
        </w:rPr>
        <w:t>__2. website      B. a company owned or controlled by another larger company</w:t>
      </w:r>
    </w:p>
    <w:p w14:paraId="088BD8A1">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A</w:t>
      </w:r>
      <w:r>
        <w:rPr>
          <w:rFonts w:hint="default" w:ascii="Times New Roman" w:hAnsi="Times New Roman" w:cs="Times New Roman"/>
          <w:b w:val="0"/>
          <w:bCs w:val="0"/>
          <w:color w:val="auto"/>
          <w:sz w:val="24"/>
          <w:highlight w:val="none"/>
          <w:lang w:val="en-US" w:eastAsia="zh-CN"/>
        </w:rPr>
        <w:t xml:space="preserve">__3. certificate    C. the act of making an official record of sth/sb </w:t>
      </w:r>
    </w:p>
    <w:p w14:paraId="34E7AB9A">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C</w:t>
      </w:r>
      <w:r>
        <w:rPr>
          <w:rFonts w:hint="default" w:ascii="Times New Roman" w:hAnsi="Times New Roman" w:cs="Times New Roman"/>
          <w:b w:val="0"/>
          <w:bCs w:val="0"/>
          <w:color w:val="auto"/>
          <w:sz w:val="24"/>
          <w:highlight w:val="none"/>
          <w:lang w:val="en-US" w:eastAsia="zh-CN"/>
        </w:rPr>
        <w:t>__4. registration   D. permission for sth, especially a plan or request</w:t>
      </w:r>
    </w:p>
    <w:p w14:paraId="1FFDD96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D</w:t>
      </w:r>
      <w:r>
        <w:rPr>
          <w:rFonts w:hint="default" w:ascii="Times New Roman" w:hAnsi="Times New Roman" w:cs="Times New Roman"/>
          <w:b w:val="0"/>
          <w:bCs w:val="0"/>
          <w:color w:val="auto"/>
          <w:sz w:val="24"/>
          <w:highlight w:val="none"/>
          <w:lang w:val="en-US" w:eastAsia="zh-CN"/>
        </w:rPr>
        <w:t xml:space="preserve">__5. approval     E. a place connected to the Internet, where a company or an  </w:t>
      </w:r>
    </w:p>
    <w:p w14:paraId="21C9E24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                      individual person puts information</w:t>
      </w:r>
    </w:p>
    <w:p w14:paraId="525BAEE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Ⅲ. Complete the following sentences with the words or phrases in the box. Change the form if necessary.</w:t>
      </w:r>
    </w:p>
    <w:p w14:paraId="3DCC6684">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1. As the market</w:t>
      </w:r>
      <w:r>
        <w:rPr>
          <w:rFonts w:hint="default" w:ascii="Times New Roman" w:hAnsi="Times New Roman" w:cs="Times New Roman"/>
          <w:b w:val="0"/>
          <w:bCs w:val="0"/>
          <w:color w:val="auto"/>
          <w:sz w:val="24"/>
          <w:highlight w:val="none"/>
          <w:u w:val="single"/>
          <w:lang w:val="en-US" w:eastAsia="zh-CN"/>
        </w:rPr>
        <w:t xml:space="preserve"> </w:t>
      </w:r>
      <w:r>
        <w:rPr>
          <w:rFonts w:hint="eastAsia" w:ascii="Times New Roman" w:hAnsi="Times New Roman" w:cs="Times New Roman"/>
          <w:b w:val="0"/>
          <w:bCs w:val="0"/>
          <w:color w:val="auto"/>
          <w:sz w:val="24"/>
          <w:highlight w:val="none"/>
          <w:u w:val="single"/>
          <w:lang w:val="en-US" w:eastAsia="zh-CN"/>
        </w:rPr>
        <w:t xml:space="preserve">opens up </w:t>
      </w:r>
      <w:r>
        <w:rPr>
          <w:rFonts w:hint="default" w:ascii="Times New Roman" w:hAnsi="Times New Roman" w:cs="Times New Roman"/>
          <w:b w:val="0"/>
          <w:bCs w:val="0"/>
          <w:color w:val="auto"/>
          <w:sz w:val="24"/>
          <w:highlight w:val="none"/>
          <w:lang w:val="en-US" w:eastAsia="zh-CN"/>
        </w:rPr>
        <w:t>, I think people are going to be able to spend more money on</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consumer goods.</w:t>
      </w:r>
    </w:p>
    <w:p w14:paraId="683043FB">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2. Order processing is th</w:t>
      </w:r>
      <w:r>
        <w:rPr>
          <w:rFonts w:hint="eastAsia" w:ascii="Times New Roman" w:hAnsi="Times New Roman" w:cs="Times New Roman"/>
          <w:b w:val="0"/>
          <w:bCs w:val="0"/>
          <w:color w:val="auto"/>
          <w:sz w:val="24"/>
          <w:highlight w:val="none"/>
          <w:lang w:val="en-US" w:eastAsia="zh-CN"/>
        </w:rPr>
        <w:t>e</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process</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or workflow from order placement to delivery.</w:t>
      </w:r>
    </w:p>
    <w:p w14:paraId="10BBDBB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3. It’s essential to check your credit score before</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u w:val="single"/>
          <w:lang w:val="en-US" w:eastAsia="zh-CN"/>
        </w:rPr>
        <w:t xml:space="preserve"> applying for</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a business credit card.</w:t>
      </w:r>
    </w:p>
    <w:p w14:paraId="655714E0">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4. Adding relevant details, descriptions, and photos can help to make your products</w:t>
      </w:r>
      <w:r>
        <w:rPr>
          <w:rFonts w:hint="eastAsia" w:ascii="Times New Roman" w:hAnsi="Times New Roman" w:cs="Times New Roman"/>
          <w:b w:val="0"/>
          <w:bCs w:val="0"/>
          <w:color w:val="auto"/>
          <w:sz w:val="24"/>
          <w:highlight w:val="none"/>
          <w:lang w:val="en-US" w:eastAsia="zh-CN"/>
        </w:rPr>
        <w:t xml:space="preserve"> </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stand out</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w:t>
      </w:r>
    </w:p>
    <w:p w14:paraId="5244FCC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5. Setting up shop identity and details involves creating a brand for your store and</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_</w:t>
      </w:r>
      <w:r>
        <w:rPr>
          <w:rFonts w:hint="default" w:ascii="Times New Roman" w:hAnsi="Times New Roman" w:cs="Times New Roman"/>
          <w:b w:val="0"/>
          <w:bCs w:val="0"/>
          <w:color w:val="auto"/>
          <w:sz w:val="24"/>
          <w:highlight w:val="none"/>
          <w:u w:val="single"/>
          <w:lang w:val="en-US" w:eastAsia="zh-CN"/>
        </w:rPr>
        <w:t>filling into</w:t>
      </w:r>
      <w:r>
        <w:rPr>
          <w:rFonts w:hint="eastAsia"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store information</w:t>
      </w:r>
    </w:p>
    <w:p w14:paraId="3D71FC1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Ⅳ. Complete the following sentences by translating the Chinese given in the brackets into English.</w:t>
      </w:r>
    </w:p>
    <w:p w14:paraId="5BEA78C2">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1. You will then need to enter your email, choose a password, </w:t>
      </w:r>
      <w:r>
        <w:rPr>
          <w:rFonts w:hint="default" w:ascii="Times New Roman" w:hAnsi="Times New Roman" w:cs="Times New Roman"/>
          <w:b w:val="0"/>
          <w:bCs w:val="0"/>
          <w:color w:val="auto"/>
          <w:sz w:val="24"/>
          <w:highlight w:val="none"/>
          <w:u w:val="single"/>
          <w:lang w:val="en-US" w:eastAsia="zh-CN"/>
        </w:rPr>
        <w:t>verify the email through a link</w:t>
      </w:r>
      <w:r>
        <w:rPr>
          <w:rFonts w:hint="default" w:ascii="Times New Roman" w:hAnsi="Times New Roman" w:cs="Times New Roman"/>
          <w:b w:val="0"/>
          <w:bCs w:val="0"/>
          <w:color w:val="auto"/>
          <w:sz w:val="24"/>
          <w:highlight w:val="none"/>
          <w:lang w:val="en-US" w:eastAsia="zh-CN"/>
        </w:rPr>
        <w:t xml:space="preserve"> (通过链接验证邮箱).</w:t>
      </w:r>
    </w:p>
    <w:p w14:paraId="24380FB1">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2. You need to</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sz w:val="24"/>
          <w:szCs w:val="24"/>
          <w:u w:val="single"/>
        </w:rPr>
        <w:t>wait for acceptance from AliExpress</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b w:val="0"/>
          <w:bCs w:val="0"/>
          <w:color w:val="auto"/>
          <w:sz w:val="24"/>
          <w:highlight w:val="none"/>
          <w:lang w:val="en-US" w:eastAsia="zh-CN"/>
        </w:rPr>
        <w:t>(等待 AliExpress 的审核) before you can sell.</w:t>
      </w:r>
    </w:p>
    <w:p w14:paraId="582CA5C1">
      <w:pPr>
        <w:keepNext w:val="0"/>
        <w:keepLines w:val="0"/>
        <w:pageBreakBefore w:val="0"/>
        <w:kinsoku/>
        <w:wordWrap/>
        <w:overflowPunct/>
        <w:topLinePunct w:val="0"/>
        <w:autoSpaceDN/>
        <w:bidi w:val="0"/>
        <w:adjustRightInd/>
        <w:snapToGrid/>
        <w:spacing w:line="360" w:lineRule="auto"/>
        <w:textAlignment w:val="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3. The first registration step is </w:t>
      </w:r>
      <w:r>
        <w:rPr>
          <w:rFonts w:hint="default" w:ascii="Times New Roman" w:hAnsi="Times New Roman" w:cs="Times New Roman"/>
          <w:sz w:val="24"/>
          <w:szCs w:val="24"/>
          <w:u w:val="single"/>
        </w:rPr>
        <w:t>to choose the product categories</w:t>
      </w:r>
      <w:r>
        <w:rPr>
          <w:rFonts w:hint="default" w:ascii="Times New Roman" w:hAnsi="Times New Roman" w:cs="Times New Roman"/>
          <w:b w:val="0"/>
          <w:bCs w:val="0"/>
          <w:color w:val="auto"/>
          <w:sz w:val="24"/>
          <w:highlight w:val="none"/>
          <w:lang w:val="en-US" w:eastAsia="zh-CN"/>
        </w:rPr>
        <w:t xml:space="preserve"> (选择产品类别) that best match your store items.</w:t>
      </w:r>
    </w:p>
    <w:p w14:paraId="5EC05FEC">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4. This fee is an annual charge that all sellers pay for </w:t>
      </w:r>
      <w:r>
        <w:rPr>
          <w:rFonts w:hint="default" w:ascii="Times New Roman" w:hAnsi="Times New Roman" w:cs="Times New Roman"/>
          <w:sz w:val="24"/>
          <w:szCs w:val="24"/>
          <w:u w:val="single"/>
        </w:rPr>
        <w:t>the technical maintenance of the platform</w:t>
      </w:r>
      <w:r>
        <w:rPr>
          <w:rFonts w:hint="default" w:ascii="Times New Roman" w:hAnsi="Times New Roman" w:cs="Times New Roman"/>
          <w:b w:val="0"/>
          <w:bCs w:val="0"/>
          <w:color w:val="auto"/>
          <w:sz w:val="24"/>
          <w:highlight w:val="none"/>
          <w:lang w:val="en-US" w:eastAsia="zh-CN"/>
        </w:rPr>
        <w:t xml:space="preserve"> (平台的技术维护).</w:t>
      </w:r>
    </w:p>
    <w:p w14:paraId="64011062">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5. Once you are set up and selling, you’ll need</w:t>
      </w:r>
      <w:r>
        <w:rPr>
          <w:rFonts w:hint="default"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sz w:val="24"/>
          <w:szCs w:val="24"/>
          <w:u w:val="single"/>
        </w:rPr>
        <w:t>a way to receive payments</w:t>
      </w:r>
      <w:r>
        <w:rPr>
          <w:rFonts w:hint="default"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(一种接收付款的方式).</w:t>
      </w:r>
    </w:p>
    <w:p w14:paraId="2B70DDDC">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Ⅴ. Please answer the following questions according to the text.</w:t>
      </w:r>
    </w:p>
    <w:p w14:paraId="75DAB88D">
      <w:pPr>
        <w:pStyle w:val="13"/>
        <w:numPr>
          <w:ilvl w:val="0"/>
          <w:numId w:val="3"/>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What is AliExpress?</w:t>
      </w:r>
    </w:p>
    <w:p w14:paraId="7396E70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It is a leading global online marketplace, a subsidiary of China’s Alibaba Group with vast usership, and had over 2.7 billion visitors between December 2021 and May 2022.</w:t>
      </w:r>
    </w:p>
    <w:p w14:paraId="73AF37C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2. What is needed while opening an AliExpress account?</w:t>
      </w:r>
    </w:p>
    <w:p w14:paraId="701FC7B1">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Company contact information, VAT number, operating license, details of the company legal representative, email, password, and relevant documents (e.g., tax registration certificate).</w:t>
      </w:r>
    </w:p>
    <w:p w14:paraId="5EF24420">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3. How to register your AliExpress store?</w:t>
      </w:r>
    </w:p>
    <w:p w14:paraId="4D1CADE3">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There are four main steps after account registration is accepted:</w:t>
      </w:r>
    </w:p>
    <w:p w14:paraId="1E6F639A">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1) Category enrollment: Choose product categories/subcategories, download merchandise lists, select products, and apply for trademark qualification if needed.</w:t>
      </w:r>
    </w:p>
    <w:p w14:paraId="3D4A4020">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2) Annual repayment fee: Choose a payment method to pay the annual platform technical fee.</w:t>
      </w:r>
    </w:p>
    <w:p w14:paraId="58F8D5CA">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3) Shop administration: Set up the store’s brand, fill in store information, and link to a stock management website if required.</w:t>
      </w:r>
    </w:p>
    <w:p w14:paraId="01450604">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4) Add and publish products: Add product details, descriptions, photos, and specify order terms.</w:t>
      </w:r>
    </w:p>
    <w:p w14:paraId="572FB757">
      <w:pPr>
        <w:numPr>
          <w:ilvl w:val="0"/>
          <w:numId w:val="0"/>
        </w:numPr>
        <w:adjustRightInd w:val="0"/>
        <w:snapToGrid w:val="0"/>
        <w:spacing w:line="360" w:lineRule="auto"/>
        <w:ind w:left="420" w:leftChars="0" w:firstLine="0" w:firstLineChars="0"/>
        <w:rPr>
          <w:rFonts w:hint="eastAsia" w:ascii="Times New Roman" w:hAnsi="Times New Roman" w:cs="Times New Roman"/>
          <w:b/>
          <w:bCs/>
          <w:color w:val="auto"/>
          <w:sz w:val="24"/>
          <w:highlight w:val="none"/>
          <w:lang w:val="en-US" w:eastAsia="zh-CN"/>
        </w:rPr>
      </w:pPr>
      <w:r>
        <w:rPr>
          <w:rFonts w:hint="default" w:ascii="Wingdings" w:hAnsi="Wingdings" w:eastAsia="宋体" w:cs="Times New Roman"/>
          <w:b/>
          <w:bCs/>
          <w:color w:val="auto"/>
          <w:kern w:val="2"/>
          <w:sz w:val="24"/>
          <w:szCs w:val="24"/>
          <w:lang w:val="en-US" w:eastAsia="zh-CN" w:bidi="ar-SA"/>
        </w:rPr>
        <w:t></w:t>
      </w:r>
      <w:r>
        <w:rPr>
          <w:rFonts w:hint="eastAsia" w:ascii="Times New Roman" w:hAnsi="Times New Roman" w:cs="Times New Roman"/>
          <w:b/>
          <w:bCs/>
          <w:color w:val="auto"/>
          <w:sz w:val="24"/>
          <w:highlight w:val="none"/>
          <w:lang w:val="en-US" w:eastAsia="zh-CN"/>
        </w:rPr>
        <w:t xml:space="preserve"> </w:t>
      </w:r>
      <w:r>
        <w:rPr>
          <w:rFonts w:hint="eastAsia" w:ascii="Times New Roman" w:hAnsi="Times New Roman" w:eastAsia="宋体" w:cs="Times New Roman"/>
          <w:b/>
          <w:bCs/>
          <w:color w:val="auto"/>
          <w:sz w:val="24"/>
          <w:highlight w:val="none"/>
          <w:lang w:val="en-US" w:eastAsia="zh-CN"/>
        </w:rPr>
        <w:t xml:space="preserve">Lesson </w:t>
      </w:r>
      <w:r>
        <w:rPr>
          <w:rFonts w:hint="eastAsia" w:ascii="Times New Roman" w:hAnsi="Times New Roman" w:cs="Times New Roman"/>
          <w:b/>
          <w:bCs/>
          <w:color w:val="auto"/>
          <w:sz w:val="24"/>
          <w:highlight w:val="none"/>
          <w:lang w:val="en-US" w:eastAsia="zh-CN"/>
        </w:rPr>
        <w:t>22  The Challenges and Solutions of Mobile E-Commerce</w:t>
      </w:r>
    </w:p>
    <w:p w14:paraId="4702089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Warming-up</w:t>
      </w:r>
    </w:p>
    <w:p w14:paraId="325EED9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将学生分组，讨论以下问题：</w:t>
      </w:r>
    </w:p>
    <w:p w14:paraId="57DE845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Kate is a business owner who promotes and sells clothing on Taobao. During the past three years, because of the outbreak of novel coronavirus and the intermittent lockdown, the number of customers visiting and purchasing in her store increased significantly. However, good times don</w:t>
      </w:r>
      <w:r>
        <w:rPr>
          <w:rFonts w:hint="default" w:ascii="Times New Roman" w:hAnsi="Times New Roman" w:cs="Times New Roman"/>
          <w:b w:val="0"/>
          <w:bCs w:val="0"/>
          <w:color w:val="auto"/>
          <w:sz w:val="24"/>
          <w:highlight w:val="none"/>
          <w:lang w:val="en-US" w:eastAsia="zh-CN"/>
        </w:rPr>
        <w:t>’</w:t>
      </w:r>
      <w:r>
        <w:rPr>
          <w:rFonts w:hint="eastAsia" w:ascii="Times New Roman" w:hAnsi="Times New Roman" w:cs="Times New Roman"/>
          <w:b w:val="0"/>
          <w:bCs w:val="0"/>
          <w:color w:val="auto"/>
          <w:sz w:val="24"/>
          <w:highlight w:val="none"/>
          <w:lang w:val="en-US" w:eastAsia="zh-CN"/>
        </w:rPr>
        <w:t>t last long. As the pandemic subsided early this year, the number decreased gradually. She was anxious. You, as Kate</w:t>
      </w:r>
      <w:r>
        <w:rPr>
          <w:rFonts w:hint="default" w:ascii="Times New Roman" w:hAnsi="Times New Roman" w:cs="Times New Roman"/>
          <w:b w:val="0"/>
          <w:bCs w:val="0"/>
          <w:color w:val="auto"/>
          <w:sz w:val="24"/>
          <w:highlight w:val="none"/>
          <w:lang w:val="en-US" w:eastAsia="zh-CN"/>
        </w:rPr>
        <w:t>’</w:t>
      </w:r>
      <w:r>
        <w:rPr>
          <w:rFonts w:hint="eastAsia" w:ascii="Times New Roman" w:hAnsi="Times New Roman" w:cs="Times New Roman"/>
          <w:b w:val="0"/>
          <w:bCs w:val="0"/>
          <w:color w:val="auto"/>
          <w:sz w:val="24"/>
          <w:highlight w:val="none"/>
          <w:lang w:val="en-US" w:eastAsia="zh-CN"/>
        </w:rPr>
        <w:t>s best friend, offered to help her improve the situation. Discuss with your partners to analyze the possible reasons for the declining number of customers as well as give her some useful suggestions.</w:t>
      </w:r>
    </w:p>
    <w:p w14:paraId="1762CAC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邀请小组分享讨论结果，并进行评价总结。</w:t>
      </w:r>
    </w:p>
    <w:p w14:paraId="310B2F89">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Passage Reading</w:t>
      </w:r>
    </w:p>
    <w:p w14:paraId="5B629EB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661" w:leftChars="0" w:hanging="235" w:firstLineChars="0"/>
        <w:jc w:val="left"/>
        <w:rPr>
          <w:rFonts w:hint="default"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Notes</w:t>
      </w:r>
      <w:r>
        <w:rPr>
          <w:rFonts w:hint="eastAsia" w:ascii="Times New Roman" w:hAnsi="Times New Roman" w:cs="Times New Roman"/>
          <w:b/>
          <w:bCs/>
          <w:color w:val="auto"/>
          <w:sz w:val="24"/>
          <w:highlight w:val="none"/>
          <w:lang w:val="en-US" w:eastAsia="zh-CN"/>
        </w:rPr>
        <w:t>:</w:t>
      </w:r>
    </w:p>
    <w:p w14:paraId="19BBC93B">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eastAsia="宋体" w:cs="Times New Roman"/>
          <w:b w:val="0"/>
          <w:bCs w:val="0"/>
          <w:color w:val="auto"/>
          <w:kern w:val="2"/>
          <w:sz w:val="24"/>
          <w:szCs w:val="24"/>
          <w:lang w:val="en-US" w:eastAsia="zh-CN" w:bidi="ar-SA"/>
        </w:rPr>
        <w:t>1.</w:t>
      </w:r>
      <w:r>
        <w:rPr>
          <w:rFonts w:hint="eastAsia" w:ascii="Times New Roman" w:hAnsi="Times New Roman" w:cs="Times New Roman"/>
          <w:b w:val="0"/>
          <w:bCs w:val="0"/>
          <w:color w:val="auto"/>
          <w:sz w:val="24"/>
          <w:highlight w:val="none"/>
          <w:lang w:val="en-US" w:eastAsia="zh-CN"/>
        </w:rPr>
        <w:t xml:space="preserve">As the situation improves, there will be fewer online customers, it’s unavoidable. </w:t>
      </w:r>
    </w:p>
    <w:p w14:paraId="21F0E909">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句中situation 是指前面的 pandemic，整句可理解为：随着疫情形势的改善，线上消费者将会减少，这是不可避免的。</w:t>
      </w:r>
    </w:p>
    <w:p w14:paraId="5C834EFA">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2. Put yourself in the customers</w:t>
      </w:r>
      <w:r>
        <w:rPr>
          <w:rFonts w:hint="default" w:ascii="Times New Roman" w:hAnsi="Times New Roman" w:cs="Times New Roman"/>
          <w:b w:val="0"/>
          <w:bCs w:val="0"/>
          <w:color w:val="auto"/>
          <w:sz w:val="24"/>
          <w:highlight w:val="none"/>
          <w:lang w:val="en-US" w:eastAsia="zh-CN"/>
        </w:rPr>
        <w:t>’</w:t>
      </w:r>
      <w:r>
        <w:rPr>
          <w:rFonts w:hint="eastAsia" w:ascii="Times New Roman" w:hAnsi="Times New Roman" w:cs="Times New Roman"/>
          <w:b w:val="0"/>
          <w:bCs w:val="0"/>
          <w:color w:val="auto"/>
          <w:sz w:val="24"/>
          <w:highlight w:val="none"/>
          <w:lang w:val="en-US" w:eastAsia="zh-CN"/>
        </w:rPr>
        <w:t xml:space="preserve"> shoes. </w:t>
      </w:r>
    </w:p>
    <w:p w14:paraId="2542C621">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Put oneself in one</w:t>
      </w:r>
      <w:r>
        <w:rPr>
          <w:rFonts w:hint="default" w:ascii="Times New Roman" w:hAnsi="Times New Roman" w:cs="Times New Roman"/>
          <w:b w:val="0"/>
          <w:bCs w:val="0"/>
          <w:color w:val="auto"/>
          <w:sz w:val="24"/>
          <w:highlight w:val="none"/>
          <w:lang w:val="en-US" w:eastAsia="zh-CN"/>
        </w:rPr>
        <w:t>’</w:t>
      </w:r>
      <w:r>
        <w:rPr>
          <w:rFonts w:hint="eastAsia" w:ascii="Times New Roman" w:hAnsi="Times New Roman" w:cs="Times New Roman"/>
          <w:b w:val="0"/>
          <w:bCs w:val="0"/>
          <w:color w:val="auto"/>
          <w:sz w:val="24"/>
          <w:highlight w:val="none"/>
          <w:lang w:val="en-US" w:eastAsia="zh-CN"/>
        </w:rPr>
        <w:t>s shoes 是一个俚语，意为“设身处地为他人着想”，这句可理解为：要设身处地为顾客着想。</w:t>
      </w:r>
    </w:p>
    <w:p w14:paraId="7C640488">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3. On the other hand, anyone in possession of the users</w:t>
      </w:r>
      <w:r>
        <w:rPr>
          <w:rFonts w:hint="default" w:ascii="Times New Roman" w:hAnsi="Times New Roman" w:cs="Times New Roman"/>
          <w:b w:val="0"/>
          <w:bCs w:val="0"/>
          <w:color w:val="auto"/>
          <w:sz w:val="24"/>
          <w:highlight w:val="none"/>
          <w:lang w:val="en-US" w:eastAsia="zh-CN"/>
        </w:rPr>
        <w:t>’</w:t>
      </w:r>
      <w:r>
        <w:rPr>
          <w:rFonts w:hint="eastAsia" w:ascii="Times New Roman" w:hAnsi="Times New Roman" w:cs="Times New Roman"/>
          <w:b w:val="0"/>
          <w:bCs w:val="0"/>
          <w:color w:val="auto"/>
          <w:sz w:val="24"/>
          <w:highlight w:val="none"/>
          <w:lang w:val="en-US" w:eastAsia="zh-CN"/>
        </w:rPr>
        <w:t xml:space="preserve"> smartphone now has easy access to the information they want to protect. </w:t>
      </w:r>
    </w:p>
    <w:p w14:paraId="6308D279">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句中 in possession of the users</w:t>
      </w:r>
      <w:r>
        <w:rPr>
          <w:rFonts w:hint="default" w:ascii="Times New Roman" w:hAnsi="Times New Roman" w:cs="Times New Roman"/>
          <w:b w:val="0"/>
          <w:bCs w:val="0"/>
          <w:color w:val="auto"/>
          <w:sz w:val="24"/>
          <w:highlight w:val="none"/>
          <w:lang w:val="en-US" w:eastAsia="zh-CN"/>
        </w:rPr>
        <w:t>’</w:t>
      </w:r>
      <w:r>
        <w:rPr>
          <w:rFonts w:hint="eastAsia" w:ascii="Times New Roman" w:hAnsi="Times New Roman" w:cs="Times New Roman"/>
          <w:b w:val="0"/>
          <w:bCs w:val="0"/>
          <w:color w:val="auto"/>
          <w:sz w:val="24"/>
          <w:highlight w:val="none"/>
          <w:lang w:val="en-US" w:eastAsia="zh-CN"/>
        </w:rPr>
        <w:t xml:space="preserve"> smartphone 为后置定语，修饰 anyone，意为“任何持有用户智能机的人”；them 代指 users。整句可理解为：如今，只要持有用户的智能机，就可以轻易获取他们想要保护的信息。</w:t>
      </w:r>
    </w:p>
    <w:p w14:paraId="52058EF1">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2" w:firstLineChars="200"/>
        <w:jc w:val="both"/>
        <w:rPr>
          <w:rFonts w:hint="default" w:ascii="Times New Roman" w:hAnsi="Times New Roman" w:cs="Times New Roman"/>
          <w:b/>
          <w:bCs/>
          <w:color w:val="auto"/>
          <w:sz w:val="24"/>
          <w:highlight w:val="none"/>
          <w:lang w:val="en-US" w:eastAsia="zh-CN"/>
        </w:rPr>
      </w:pPr>
      <w:r>
        <w:rPr>
          <w:rFonts w:hint="eastAsia" w:ascii="Times New Roman" w:hAnsi="Times New Roman" w:cs="Times New Roman"/>
          <w:b/>
          <w:bCs/>
          <w:color w:val="auto"/>
          <w:sz w:val="24"/>
          <w:highlight w:val="none"/>
          <w:lang w:val="en-US" w:eastAsia="zh-CN"/>
        </w:rPr>
        <w:t>Key sentences:</w:t>
      </w:r>
    </w:p>
    <w:p w14:paraId="05ACC648">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1.Although some businesses are still skeptical about mobile e-commerce, there is no doubt that it is a field that has made huge profits in recent years despite lots of challenges.</w:t>
      </w:r>
    </w:p>
    <w:p w14:paraId="55F50C02">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Although some businesses are still skeptical about mobile e-commerce是让步状语从句， there is no doubt是句子主干， that it is a field 是同位语从句，that has made ... challenges是定语从句，修饰“field”。</w:t>
      </w:r>
    </w:p>
    <w:p w14:paraId="33A2A27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译文：尽管一些企业仍对移动电商持怀疑态度，但毫无疑问，尽管面临诸多挑战，它仍是一个近年来实现了巨额利润的领域。</w:t>
      </w:r>
    </w:p>
    <w:p w14:paraId="3BF4DB94">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2.</w:t>
      </w:r>
      <w:r>
        <w:rPr>
          <w:rFonts w:hint="default" w:ascii="Times New Roman" w:hAnsi="Times New Roman" w:cs="Times New Roman"/>
          <w:b w:val="0"/>
          <w:bCs w:val="0"/>
          <w:color w:val="auto"/>
          <w:sz w:val="24"/>
          <w:highlight w:val="none"/>
          <w:lang w:val="en-US" w:eastAsia="zh-CN"/>
        </w:rPr>
        <w:t xml:space="preserve">Enhancing user experience will be beneficial for customer retention. </w:t>
      </w:r>
    </w:p>
    <w:p w14:paraId="1D701EB1">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Enhancing user experience 是动名词短语作主语。</w:t>
      </w:r>
    </w:p>
    <w:p w14:paraId="10D6A1C0">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left="0" w:leftChars="0"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译文：提升用户体验将有助于留住客户。</w:t>
      </w:r>
      <w:bookmarkStart w:id="1" w:name="_GoBack"/>
      <w:bookmarkEnd w:id="1"/>
    </w:p>
    <w:p w14:paraId="25AFD27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2" w:firstLineChars="200"/>
        <w:jc w:val="left"/>
        <w:rPr>
          <w:rFonts w:hint="eastAsia" w:ascii="Times New Roman" w:hAnsi="Times New Roman" w:eastAsia="宋体" w:cs="Times New Roman"/>
          <w:b/>
          <w:bCs/>
          <w:color w:val="auto"/>
          <w:sz w:val="24"/>
          <w:highlight w:val="none"/>
          <w:lang w:val="en-US" w:eastAsia="zh-CN"/>
        </w:rPr>
      </w:pPr>
      <w:r>
        <w:rPr>
          <w:rFonts w:hint="eastAsia" w:ascii="Times New Roman" w:hAnsi="Times New Roman" w:eastAsia="宋体" w:cs="Times New Roman"/>
          <w:b/>
          <w:bCs/>
          <w:color w:val="auto"/>
          <w:sz w:val="24"/>
          <w:highlight w:val="none"/>
          <w:lang w:val="en-US" w:eastAsia="zh-CN"/>
        </w:rPr>
        <w:t>Exercises</w:t>
      </w:r>
    </w:p>
    <w:p w14:paraId="00C6E72C">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Ⅰ. Please translate the following phrases into Chinese.</w:t>
      </w:r>
    </w:p>
    <w:p w14:paraId="03AD8450">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1. huge profits</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sz w:val="24"/>
          <w:szCs w:val="24"/>
        </w:rPr>
        <w:t>巨额利润</w:t>
      </w:r>
    </w:p>
    <w:p w14:paraId="445BFF8B">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2. on fire</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sz w:val="24"/>
          <w:szCs w:val="24"/>
        </w:rPr>
        <w:t>蓬勃发展</w:t>
      </w:r>
    </w:p>
    <w:p w14:paraId="69EBD0C4">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3. customer loyalty</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sz w:val="24"/>
          <w:szCs w:val="24"/>
        </w:rPr>
        <w:t>顾客忠诚度</w:t>
      </w:r>
    </w:p>
    <w:p w14:paraId="1EB9767C">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4. customers’</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requirements</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sz w:val="24"/>
          <w:szCs w:val="24"/>
        </w:rPr>
        <w:t>顾客的要求</w:t>
      </w:r>
    </w:p>
    <w:p w14:paraId="07E6AE68">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5. data safety</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sz w:val="24"/>
          <w:szCs w:val="24"/>
        </w:rPr>
        <w:t>数据安全</w:t>
      </w:r>
    </w:p>
    <w:p w14:paraId="46162DA9">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6. put data in</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sz w:val="24"/>
          <w:szCs w:val="24"/>
        </w:rPr>
        <w:t>输入数据</w:t>
      </w:r>
    </w:p>
    <w:p w14:paraId="6BE08F44">
      <w:pPr>
        <w:keepNext w:val="0"/>
        <w:keepLines w:val="0"/>
        <w:pageBreakBefore w:val="0"/>
        <w:numPr>
          <w:ilvl w:val="0"/>
          <w:numId w:val="0"/>
        </w:numPr>
        <w:kinsoku/>
        <w:wordWrap/>
        <w:overflowPunct/>
        <w:topLinePunct w:val="0"/>
        <w:autoSpaceDN/>
        <w:bidi w:val="0"/>
        <w:adjustRightInd/>
        <w:snapToGrid/>
        <w:spacing w:line="360" w:lineRule="auto"/>
        <w:ind w:leftChars="0" w:firstLine="480" w:firstLineChars="200"/>
        <w:textAlignment w:val="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7. develop an app</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sz w:val="24"/>
          <w:szCs w:val="24"/>
        </w:rPr>
        <w:t>研发一款应用程序</w:t>
      </w:r>
    </w:p>
    <w:p w14:paraId="6275975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8. take into account</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sz w:val="24"/>
          <w:szCs w:val="24"/>
        </w:rPr>
        <w:t>考虑</w:t>
      </w:r>
    </w:p>
    <w:p w14:paraId="198EDA2C">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Ⅱ. Match the English words in the left column with the English explanations in the right column.</w:t>
      </w:r>
    </w:p>
    <w:p w14:paraId="01E642C6">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C</w:t>
      </w:r>
      <w:r>
        <w:rPr>
          <w:rFonts w:hint="default" w:ascii="Times New Roman" w:hAnsi="Times New Roman" w:cs="Times New Roman"/>
          <w:b w:val="0"/>
          <w:bCs w:val="0"/>
          <w:color w:val="auto"/>
          <w:sz w:val="24"/>
          <w:highlight w:val="none"/>
          <w:lang w:val="en-US" w:eastAsia="zh-CN"/>
        </w:rPr>
        <w:t xml:space="preserve">__1. solution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A. a disease that spreads over a whole country or the whole world __</w:t>
      </w:r>
      <w:r>
        <w:rPr>
          <w:rFonts w:hint="eastAsia" w:ascii="Times New Roman" w:hAnsi="Times New Roman" w:cs="Times New Roman"/>
          <w:b w:val="0"/>
          <w:bCs w:val="0"/>
          <w:color w:val="auto"/>
          <w:sz w:val="24"/>
          <w:highlight w:val="none"/>
          <w:lang w:val="en-US" w:eastAsia="zh-CN"/>
        </w:rPr>
        <w:t>A</w:t>
      </w:r>
      <w:r>
        <w:rPr>
          <w:rFonts w:hint="default" w:ascii="Times New Roman" w:hAnsi="Times New Roman" w:cs="Times New Roman"/>
          <w:b w:val="0"/>
          <w:bCs w:val="0"/>
          <w:color w:val="auto"/>
          <w:sz w:val="24"/>
          <w:highlight w:val="none"/>
          <w:lang w:val="en-US" w:eastAsia="zh-CN"/>
        </w:rPr>
        <w:t xml:space="preserve">__2. pandemic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B. something that you can choose to have or do</w:t>
      </w:r>
    </w:p>
    <w:p w14:paraId="5CED95DF">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E</w:t>
      </w:r>
      <w:r>
        <w:rPr>
          <w:rFonts w:hint="default" w:ascii="Times New Roman" w:hAnsi="Times New Roman" w:cs="Times New Roman"/>
          <w:b w:val="0"/>
          <w:bCs w:val="0"/>
          <w:color w:val="auto"/>
          <w:sz w:val="24"/>
          <w:highlight w:val="none"/>
          <w:lang w:val="en-US" w:eastAsia="zh-CN"/>
        </w:rPr>
        <w:t>__3. retention</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 xml:space="preserve">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 xml:space="preserve">C. a way of solving a problem </w:t>
      </w:r>
    </w:p>
    <w:p w14:paraId="79695A35">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B</w:t>
      </w:r>
      <w:r>
        <w:rPr>
          <w:rFonts w:hint="default" w:ascii="Times New Roman" w:hAnsi="Times New Roman" w:cs="Times New Roman"/>
          <w:b w:val="0"/>
          <w:bCs w:val="0"/>
          <w:color w:val="auto"/>
          <w:sz w:val="24"/>
          <w:highlight w:val="none"/>
          <w:lang w:val="en-US" w:eastAsia="zh-CN"/>
        </w:rPr>
        <w:t xml:space="preserve">__4. option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D. a general belief about the way you should behave</w:t>
      </w:r>
    </w:p>
    <w:p w14:paraId="50CE6007">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__</w:t>
      </w:r>
      <w:r>
        <w:rPr>
          <w:rFonts w:hint="eastAsia" w:ascii="Times New Roman" w:hAnsi="Times New Roman" w:cs="Times New Roman"/>
          <w:b w:val="0"/>
          <w:bCs w:val="0"/>
          <w:color w:val="auto"/>
          <w:sz w:val="24"/>
          <w:highlight w:val="none"/>
          <w:lang w:val="en-US" w:eastAsia="zh-CN"/>
        </w:rPr>
        <w:t>D</w:t>
      </w:r>
      <w:r>
        <w:rPr>
          <w:rFonts w:hint="default" w:ascii="Times New Roman" w:hAnsi="Times New Roman" w:cs="Times New Roman"/>
          <w:b w:val="0"/>
          <w:bCs w:val="0"/>
          <w:color w:val="auto"/>
          <w:sz w:val="24"/>
          <w:highlight w:val="none"/>
          <w:lang w:val="en-US" w:eastAsia="zh-CN"/>
        </w:rPr>
        <w:t xml:space="preserve">__5. principle </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E. the action of keeping sth.</w:t>
      </w:r>
    </w:p>
    <w:p w14:paraId="0DE884A9">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Ⅲ. Complete the following sentences with the words or phrases in the box. Change the form if necessary.</w:t>
      </w:r>
    </w:p>
    <w:p w14:paraId="56F0B7D3">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 xml:space="preserve">1. </w:t>
      </w:r>
      <w:r>
        <w:rPr>
          <w:rFonts w:hint="default" w:ascii="Times New Roman" w:hAnsi="Times New Roman" w:eastAsia="宋体" w:cs="Times New Roman"/>
          <w:b w:val="0"/>
          <w:bCs w:val="0"/>
          <w:color w:val="auto"/>
          <w:kern w:val="2"/>
          <w:sz w:val="24"/>
          <w:szCs w:val="24"/>
          <w:highlight w:val="none"/>
          <w:u w:val="single"/>
          <w:lang w:val="en-US" w:eastAsia="zh-CN" w:bidi="ar-SA"/>
        </w:rPr>
        <w:t>Adapt to</w:t>
      </w:r>
      <w:r>
        <w:rPr>
          <w:rFonts w:hint="eastAsia" w:ascii="Times New Roman" w:hAnsi="Times New Roman" w:cs="Times New Roman"/>
          <w:b w:val="0"/>
          <w:bCs w:val="0"/>
          <w:color w:val="auto"/>
          <w:kern w:val="2"/>
          <w:sz w:val="24"/>
          <w:szCs w:val="24"/>
          <w:highlight w:val="none"/>
          <w:u w:val="single"/>
          <w:lang w:val="en-US" w:eastAsia="zh-CN" w:bidi="ar-SA"/>
        </w:rPr>
        <w:t xml:space="preserve"> </w:t>
      </w:r>
      <w:r>
        <w:rPr>
          <w:rFonts w:hint="default" w:ascii="Times New Roman" w:hAnsi="Times New Roman" w:eastAsia="宋体" w:cs="Times New Roman"/>
          <w:b w:val="0"/>
          <w:bCs w:val="0"/>
          <w:color w:val="auto"/>
          <w:kern w:val="2"/>
          <w:sz w:val="24"/>
          <w:szCs w:val="24"/>
          <w:highlight w:val="none"/>
          <w:lang w:val="en-US" w:eastAsia="zh-CN" w:bidi="ar-SA"/>
        </w:rPr>
        <w:t xml:space="preserve"> your customers’ requirements — constantly. </w:t>
      </w:r>
    </w:p>
    <w:p w14:paraId="57345C68">
      <w:pPr>
        <w:keepNext w:val="0"/>
        <w:keepLines w:val="0"/>
        <w:pageBreakBefore w:val="0"/>
        <w:numPr>
          <w:numId w:val="0"/>
        </w:numPr>
        <w:kinsoku/>
        <w:wordWrap/>
        <w:overflowPunct/>
        <w:topLinePunct w:val="0"/>
        <w:autoSpaceDN/>
        <w:bidi w:val="0"/>
        <w:adjustRightInd/>
        <w:snapToGrid/>
        <w:spacing w:line="360" w:lineRule="auto"/>
        <w:ind w:leftChars="0"/>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 xml:space="preserve">2. Most consumers say they </w:t>
      </w:r>
      <w:r>
        <w:rPr>
          <w:rFonts w:hint="default" w:ascii="Times New Roman" w:hAnsi="Times New Roman" w:cs="Times New Roman"/>
          <w:sz w:val="24"/>
          <w:szCs w:val="24"/>
          <w:u w:val="single"/>
        </w:rPr>
        <w:t>are likely to</w:t>
      </w: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b w:val="0"/>
          <w:bCs w:val="0"/>
          <w:color w:val="auto"/>
          <w:kern w:val="2"/>
          <w:sz w:val="24"/>
          <w:szCs w:val="24"/>
          <w:highlight w:val="none"/>
          <w:lang w:val="en-US" w:eastAsia="zh-CN" w:bidi="ar-SA"/>
        </w:rPr>
        <w:t xml:space="preserve">stay with a brand that has a loyalty program. </w:t>
      </w:r>
    </w:p>
    <w:p w14:paraId="4BCD3703">
      <w:pPr>
        <w:keepNext w:val="0"/>
        <w:keepLines w:val="0"/>
        <w:pageBreakBefore w:val="0"/>
        <w:numPr>
          <w:numId w:val="0"/>
        </w:numPr>
        <w:kinsoku/>
        <w:wordWrap/>
        <w:overflowPunct/>
        <w:topLinePunct w:val="0"/>
        <w:autoSpaceDN/>
        <w:bidi w:val="0"/>
        <w:adjustRightInd/>
        <w:snapToGrid/>
        <w:spacing w:line="360" w:lineRule="auto"/>
        <w:ind w:leftChars="0"/>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3. And if you don't have an app, this principle</w:t>
      </w:r>
      <w:r>
        <w:rPr>
          <w:rFonts w:hint="eastAsia" w:ascii="Times New Roman" w:hAnsi="Times New Roman" w:cs="Times New Roman"/>
          <w:b w:val="0"/>
          <w:bCs w:val="0"/>
          <w:color w:val="auto"/>
          <w:kern w:val="2"/>
          <w:sz w:val="24"/>
          <w:szCs w:val="24"/>
          <w:highlight w:val="none"/>
          <w:lang w:val="en-US" w:eastAsia="zh-CN" w:bidi="ar-SA"/>
        </w:rPr>
        <w:t xml:space="preserve"> </w:t>
      </w:r>
      <w:r>
        <w:rPr>
          <w:rFonts w:hint="eastAsia" w:ascii="Times New Roman" w:hAnsi="Times New Roman" w:cs="Times New Roman"/>
          <w:b w:val="0"/>
          <w:bCs w:val="0"/>
          <w:color w:val="auto"/>
          <w:kern w:val="2"/>
          <w:sz w:val="24"/>
          <w:szCs w:val="24"/>
          <w:highlight w:val="none"/>
          <w:u w:val="single"/>
          <w:lang w:val="en-US" w:eastAsia="zh-CN" w:bidi="ar-SA"/>
        </w:rPr>
        <w:t xml:space="preserve"> </w:t>
      </w:r>
      <w:r>
        <w:rPr>
          <w:rFonts w:hint="default" w:ascii="Times New Roman" w:hAnsi="Times New Roman" w:cs="Times New Roman"/>
          <w:sz w:val="24"/>
          <w:szCs w:val="24"/>
          <w:u w:val="single"/>
        </w:rPr>
        <w:t>applies to</w:t>
      </w:r>
      <w:r>
        <w:rPr>
          <w:rFonts w:hint="eastAsia" w:ascii="Times New Roman" w:hAnsi="Times New Roman" w:cs="Times New Roman"/>
          <w:sz w:val="24"/>
          <w:szCs w:val="24"/>
          <w:u w:val="single"/>
          <w:lang w:val="en-US" w:eastAsia="zh-CN"/>
        </w:rPr>
        <w:t xml:space="preserve"> </w:t>
      </w:r>
      <w:r>
        <w:rPr>
          <w:rFonts w:hint="default" w:ascii="Times New Roman" w:hAnsi="Times New Roman" w:eastAsia="宋体" w:cs="Times New Roman"/>
          <w:b w:val="0"/>
          <w:bCs w:val="0"/>
          <w:color w:val="auto"/>
          <w:kern w:val="2"/>
          <w:sz w:val="24"/>
          <w:szCs w:val="24"/>
          <w:highlight w:val="none"/>
          <w:u w:val="single"/>
          <w:lang w:val="en-US" w:eastAsia="zh-CN" w:bidi="ar-SA"/>
        </w:rPr>
        <w:t xml:space="preserve"> </w:t>
      </w:r>
      <w:r>
        <w:rPr>
          <w:rFonts w:hint="default" w:ascii="Times New Roman" w:hAnsi="Times New Roman" w:eastAsia="宋体" w:cs="Times New Roman"/>
          <w:b w:val="0"/>
          <w:bCs w:val="0"/>
          <w:color w:val="auto"/>
          <w:kern w:val="2"/>
          <w:sz w:val="24"/>
          <w:szCs w:val="24"/>
          <w:highlight w:val="none"/>
          <w:lang w:val="en-US" w:eastAsia="zh-CN" w:bidi="ar-SA"/>
        </w:rPr>
        <w:t xml:space="preserve">you too. </w:t>
      </w:r>
    </w:p>
    <w:p w14:paraId="1B9718C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 xml:space="preserve">4. Users </w:t>
      </w:r>
      <w:r>
        <w:rPr>
          <w:rFonts w:hint="default" w:ascii="Times New Roman" w:hAnsi="Times New Roman" w:cs="Times New Roman"/>
          <w:sz w:val="24"/>
          <w:szCs w:val="24"/>
          <w:u w:val="single"/>
        </w:rPr>
        <w:t>are accustomed to</w:t>
      </w:r>
      <w:r>
        <w:rPr>
          <w:rFonts w:hint="eastAsia" w:ascii="Times New Roman" w:hAnsi="Times New Roman" w:cs="Times New Roman"/>
          <w:sz w:val="24"/>
          <w:szCs w:val="24"/>
          <w:u w:val="single"/>
          <w:lang w:val="en-US" w:eastAsia="zh-CN"/>
        </w:rPr>
        <w:t xml:space="preserve"> </w:t>
      </w:r>
      <w:r>
        <w:rPr>
          <w:rFonts w:hint="default" w:ascii="Times New Roman" w:hAnsi="Times New Roman" w:eastAsia="宋体" w:cs="Times New Roman"/>
          <w:b w:val="0"/>
          <w:bCs w:val="0"/>
          <w:color w:val="auto"/>
          <w:kern w:val="2"/>
          <w:sz w:val="24"/>
          <w:szCs w:val="24"/>
          <w:highlight w:val="none"/>
          <w:lang w:val="en-US" w:eastAsia="zh-CN" w:bidi="ar-SA"/>
        </w:rPr>
        <w:t xml:space="preserve"> newer and newer solutions and updates. </w:t>
      </w:r>
    </w:p>
    <w:p w14:paraId="36539B53">
      <w:pPr>
        <w:keepNext w:val="0"/>
        <w:keepLines w:val="0"/>
        <w:pageBreakBefore w:val="0"/>
        <w:numPr>
          <w:numId w:val="0"/>
        </w:numPr>
        <w:kinsoku/>
        <w:wordWrap/>
        <w:overflowPunct/>
        <w:topLinePunct w:val="0"/>
        <w:autoSpaceDN/>
        <w:bidi w:val="0"/>
        <w:adjustRightInd/>
        <w:snapToGrid/>
        <w:spacing w:line="360" w:lineRule="auto"/>
        <w:ind w:leftChars="0"/>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 xml:space="preserve">5. Customers are now more willing to </w:t>
      </w:r>
      <w:r>
        <w:rPr>
          <w:rFonts w:hint="eastAsia" w:ascii="Times New Roman" w:hAnsi="Times New Roman" w:cs="Times New Roman"/>
          <w:b w:val="0"/>
          <w:bCs w:val="0"/>
          <w:color w:val="auto"/>
          <w:kern w:val="2"/>
          <w:sz w:val="24"/>
          <w:szCs w:val="24"/>
          <w:highlight w:val="none"/>
          <w:u w:val="single"/>
          <w:lang w:val="en-US" w:eastAsia="zh-CN" w:bidi="ar-SA"/>
        </w:rPr>
        <w:t xml:space="preserve"> </w:t>
      </w:r>
      <w:r>
        <w:rPr>
          <w:rFonts w:hint="default" w:ascii="Times New Roman" w:hAnsi="Times New Roman" w:cs="Times New Roman"/>
          <w:sz w:val="24"/>
          <w:szCs w:val="24"/>
          <w:u w:val="single"/>
        </w:rPr>
        <w:t>make use of</w:t>
      </w:r>
      <w:r>
        <w:rPr>
          <w:rFonts w:hint="eastAsia" w:ascii="Times New Roman" w:hAnsi="Times New Roman" w:cs="Times New Roman"/>
          <w:sz w:val="24"/>
          <w:szCs w:val="24"/>
          <w:u w:val="single"/>
          <w:lang w:val="en-US" w:eastAsia="zh-CN"/>
        </w:rPr>
        <w:t xml:space="preserve"> </w:t>
      </w:r>
      <w:r>
        <w:rPr>
          <w:rFonts w:hint="default" w:ascii="Times New Roman" w:hAnsi="Times New Roman" w:eastAsia="宋体" w:cs="Times New Roman"/>
          <w:b w:val="0"/>
          <w:bCs w:val="0"/>
          <w:color w:val="auto"/>
          <w:kern w:val="2"/>
          <w:sz w:val="24"/>
          <w:szCs w:val="24"/>
          <w:highlight w:val="none"/>
          <w:lang w:val="en-US" w:eastAsia="zh-CN" w:bidi="ar-SA"/>
        </w:rPr>
        <w:t xml:space="preserve"> online shopping opportunities but their needs are changing.</w:t>
      </w:r>
    </w:p>
    <w:p w14:paraId="79945A18">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Ⅳ. Complete the following sentences by translating the Chinese given in the brackets into English.</w:t>
      </w:r>
    </w:p>
    <w:p w14:paraId="1826880F">
      <w:pPr>
        <w:keepNext w:val="0"/>
        <w:keepLines w:val="0"/>
        <w:pageBreakBefore w:val="0"/>
        <w:numPr>
          <w:numId w:val="0"/>
        </w:numPr>
        <w:kinsoku/>
        <w:wordWrap/>
        <w:overflowPunct/>
        <w:topLinePunct w:val="0"/>
        <w:autoSpaceDN/>
        <w:bidi w:val="0"/>
        <w:adjustRightInd/>
        <w:snapToGrid/>
        <w:spacing w:line="360" w:lineRule="auto"/>
        <w:ind w:leftChars="0"/>
        <w:textAlignment w:val="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1. </w:t>
      </w:r>
      <w:r>
        <w:rPr>
          <w:rFonts w:hint="default" w:ascii="Times New Roman" w:hAnsi="Times New Roman" w:cs="Times New Roman"/>
          <w:sz w:val="24"/>
          <w:szCs w:val="24"/>
          <w:u w:val="single"/>
        </w:rPr>
        <w:t xml:space="preserve">Mobile e-commerce </w:t>
      </w:r>
      <w:r>
        <w:rPr>
          <w:rFonts w:hint="eastAsia" w:ascii="Times New Roman" w:hAnsi="Times New Roman" w:cs="Times New Roman"/>
          <w:sz w:val="24"/>
          <w:szCs w:val="24"/>
          <w:u w:val="single"/>
          <w:lang w:val="en-US" w:eastAsia="zh-CN"/>
        </w:rPr>
        <w:t xml:space="preserve">is </w:t>
      </w:r>
      <w:r>
        <w:rPr>
          <w:rFonts w:hint="default" w:ascii="Times New Roman" w:hAnsi="Times New Roman" w:cs="Times New Roman"/>
          <w:sz w:val="24"/>
          <w:szCs w:val="24"/>
          <w:u w:val="single"/>
        </w:rPr>
        <w:t>becoming increasingly popular</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(移动电子商务越来越受欢迎), not least because of the pandemic.</w:t>
      </w:r>
    </w:p>
    <w:p w14:paraId="0295AC60">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2. </w:t>
      </w:r>
      <w:r>
        <w:rPr>
          <w:rFonts w:hint="default" w:ascii="Times New Roman" w:hAnsi="Times New Roman" w:cs="Times New Roman"/>
          <w:sz w:val="24"/>
          <w:szCs w:val="24"/>
          <w:u w:val="single"/>
        </w:rPr>
        <w:t xml:space="preserve">Implementing augmented reality module and </w:t>
      </w:r>
      <w:r>
        <w:rPr>
          <w:rFonts w:hint="default" w:ascii="Times New Roman" w:hAnsi="Times New Roman" w:cs="Times New Roman"/>
          <w:sz w:val="24"/>
          <w:szCs w:val="24"/>
          <w:u w:val="single"/>
        </w:rPr>
        <w:fldChar w:fldCharType="begin"/>
      </w:r>
      <w:r>
        <w:rPr>
          <w:rFonts w:hint="default" w:ascii="Times New Roman" w:hAnsi="Times New Roman" w:cs="Times New Roman"/>
          <w:sz w:val="24"/>
          <w:szCs w:val="24"/>
          <w:u w:val="single"/>
        </w:rPr>
        <w:instrText xml:space="preserve"> HYPERLINK "https://fivedottwelve.com/blog/benefits-of-voice-commerce/" </w:instrText>
      </w:r>
      <w:r>
        <w:rPr>
          <w:rFonts w:hint="default" w:ascii="Times New Roman" w:hAnsi="Times New Roman" w:cs="Times New Roman"/>
          <w:sz w:val="24"/>
          <w:szCs w:val="24"/>
          <w:u w:val="single"/>
        </w:rPr>
        <w:fldChar w:fldCharType="separate"/>
      </w:r>
      <w:r>
        <w:rPr>
          <w:rFonts w:hint="default" w:ascii="Times New Roman" w:hAnsi="Times New Roman" w:cs="Times New Roman"/>
          <w:sz w:val="24"/>
          <w:szCs w:val="24"/>
          <w:u w:val="single"/>
        </w:rPr>
        <w:t>voice commerce</w:t>
      </w:r>
      <w:r>
        <w:rPr>
          <w:rFonts w:hint="default" w:ascii="Times New Roman" w:hAnsi="Times New Roman" w:cs="Times New Roman"/>
          <w:sz w:val="24"/>
          <w:szCs w:val="24"/>
          <w:u w:val="single"/>
        </w:rPr>
        <w:fldChar w:fldCharType="end"/>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(引进增强实现模块和语音电子商务) to your store will make your customers</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more likely to buy in your store.</w:t>
      </w:r>
    </w:p>
    <w:p w14:paraId="3F0A475F">
      <w:pPr>
        <w:keepNext w:val="0"/>
        <w:keepLines w:val="0"/>
        <w:pageBreakBefore w:val="0"/>
        <w:numPr>
          <w:numId w:val="0"/>
        </w:numPr>
        <w:kinsoku/>
        <w:wordWrap/>
        <w:overflowPunct/>
        <w:topLinePunct w:val="0"/>
        <w:autoSpaceDN/>
        <w:bidi w:val="0"/>
        <w:adjustRightInd/>
        <w:snapToGrid/>
        <w:spacing w:line="360" w:lineRule="auto"/>
        <w:ind w:leftChars="0"/>
        <w:textAlignment w:val="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3. If you have a mobile app built by an external company, </w:t>
      </w:r>
      <w:r>
        <w:rPr>
          <w:rFonts w:hint="default" w:ascii="Times New Roman" w:hAnsi="Times New Roman" w:cs="Times New Roman"/>
          <w:sz w:val="24"/>
          <w:szCs w:val="24"/>
          <w:u w:val="single"/>
        </w:rPr>
        <w:t>make sure that this company maintains and updates it</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b w:val="0"/>
          <w:bCs w:val="0"/>
          <w:color w:val="auto"/>
          <w:sz w:val="24"/>
          <w:highlight w:val="none"/>
          <w:lang w:val="en-US" w:eastAsia="zh-CN"/>
        </w:rPr>
        <w:t xml:space="preserve"> (确保公司会维护并更新 app) .</w:t>
      </w:r>
    </w:p>
    <w:p w14:paraId="647DB389">
      <w:pPr>
        <w:keepNext w:val="0"/>
        <w:keepLines w:val="0"/>
        <w:pageBreakBefore w:val="0"/>
        <w:numPr>
          <w:numId w:val="0"/>
        </w:numPr>
        <w:kinsoku/>
        <w:wordWrap/>
        <w:overflowPunct/>
        <w:topLinePunct w:val="0"/>
        <w:autoSpaceDN/>
        <w:bidi w:val="0"/>
        <w:adjustRightInd/>
        <w:snapToGrid/>
        <w:spacing w:line="360" w:lineRule="auto"/>
        <w:ind w:leftChars="0"/>
        <w:textAlignment w:val="auto"/>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 xml:space="preserve">4. This is also very convenient because even being at home, </w:t>
      </w:r>
      <w:r>
        <w:rPr>
          <w:rFonts w:hint="default" w:ascii="Times New Roman" w:hAnsi="Times New Roman" w:cs="Times New Roman"/>
          <w:sz w:val="24"/>
          <w:szCs w:val="24"/>
          <w:u w:val="single"/>
        </w:rPr>
        <w:t>users are more likely to choose a store where they’ll buy wanted products fast and easily</w:t>
      </w:r>
      <w:r>
        <w:rPr>
          <w:rFonts w:hint="default" w:ascii="Times New Roman" w:hAnsi="Times New Roman" w:cs="Times New Roman"/>
          <w:b w:val="0"/>
          <w:bCs w:val="0"/>
          <w:color w:val="auto"/>
          <w:sz w:val="24"/>
          <w:highlight w:val="none"/>
          <w:lang w:val="en-US" w:eastAsia="zh-CN"/>
        </w:rPr>
        <w:t xml:space="preserve"> (顾客也更有可能选择一家他们可以快速方便地购买到所需产品的商店) .</w:t>
      </w:r>
    </w:p>
    <w:p w14:paraId="3022165B">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5.</w:t>
      </w:r>
      <w:r>
        <w:rPr>
          <w:rFonts w:hint="default" w:ascii="Times New Roman" w:hAnsi="Times New Roman" w:cs="Times New Roman"/>
          <w:b w:val="0"/>
          <w:bCs w:val="0"/>
          <w:color w:val="auto"/>
          <w:sz w:val="24"/>
          <w:highlight w:val="none"/>
          <w:u w:val="single"/>
          <w:lang w:val="en-US" w:eastAsia="zh-CN"/>
        </w:rPr>
        <w:t xml:space="preserve"> It’s better to keep a couple of </w:t>
      </w:r>
      <w:r>
        <w:rPr>
          <w:rFonts w:hint="eastAsia" w:ascii="Times New Roman" w:hAnsi="Times New Roman" w:cs="Times New Roman"/>
          <w:b w:val="0"/>
          <w:bCs w:val="0"/>
          <w:color w:val="auto"/>
          <w:sz w:val="24"/>
          <w:highlight w:val="none"/>
          <w:u w:val="single"/>
          <w:lang w:val="en-US" w:eastAsia="zh-CN"/>
        </w:rPr>
        <w:t>online payment methods</w:t>
      </w:r>
      <w:r>
        <w:rPr>
          <w:rFonts w:hint="default" w:ascii="Times New Roman" w:hAnsi="Times New Roman" w:cs="Times New Roman"/>
          <w:b w:val="0"/>
          <w:bCs w:val="0"/>
          <w:color w:val="auto"/>
          <w:sz w:val="24"/>
          <w:highlight w:val="none"/>
          <w:u w:val="single"/>
          <w:lang w:val="en-US" w:eastAsia="zh-CN"/>
        </w:rPr>
        <w:t xml:space="preserve"> </w:t>
      </w:r>
      <w:r>
        <w:rPr>
          <w:rFonts w:hint="default" w:ascii="Times New Roman" w:hAnsi="Times New Roman" w:cs="Times New Roman"/>
          <w:b w:val="0"/>
          <w:bCs w:val="0"/>
          <w:color w:val="auto"/>
          <w:sz w:val="24"/>
          <w:highlight w:val="none"/>
          <w:lang w:val="en-US" w:eastAsia="zh-CN"/>
        </w:rPr>
        <w:t>(最好提供几个在线支付方案) in your web/ mobile app so that every user</w:t>
      </w:r>
      <w:r>
        <w:rPr>
          <w:rFonts w:hint="eastAsia" w:ascii="Times New Roman" w:hAnsi="Times New Roman" w:cs="Times New Roman"/>
          <w:b w:val="0"/>
          <w:bCs w:val="0"/>
          <w:color w:val="auto"/>
          <w:sz w:val="24"/>
          <w:highlight w:val="none"/>
          <w:lang w:val="en-US" w:eastAsia="zh-CN"/>
        </w:rPr>
        <w:t xml:space="preserve"> </w:t>
      </w:r>
      <w:r>
        <w:rPr>
          <w:rFonts w:hint="default" w:ascii="Times New Roman" w:hAnsi="Times New Roman" w:cs="Times New Roman"/>
          <w:b w:val="0"/>
          <w:bCs w:val="0"/>
          <w:color w:val="auto"/>
          <w:sz w:val="24"/>
          <w:highlight w:val="none"/>
          <w:lang w:val="en-US" w:eastAsia="zh-CN"/>
        </w:rPr>
        <w:t>finds the best suited option.</w:t>
      </w:r>
    </w:p>
    <w:p w14:paraId="2DE415AD">
      <w:pPr>
        <w:pStyle w:val="13"/>
        <w:numPr>
          <w:ilvl w:val="0"/>
          <w:numId w:val="0"/>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default" w:ascii="Times New Roman" w:hAnsi="Times New Roman" w:cs="Times New Roman"/>
          <w:b w:val="0"/>
          <w:bCs w:val="0"/>
          <w:color w:val="auto"/>
          <w:sz w:val="24"/>
          <w:highlight w:val="none"/>
          <w:lang w:val="en-US" w:eastAsia="zh-CN"/>
        </w:rPr>
      </w:pPr>
      <w:r>
        <w:rPr>
          <w:rFonts w:hint="default" w:ascii="Times New Roman" w:hAnsi="Times New Roman" w:cs="Times New Roman"/>
          <w:b w:val="0"/>
          <w:bCs w:val="0"/>
          <w:color w:val="auto"/>
          <w:sz w:val="24"/>
          <w:highlight w:val="none"/>
          <w:lang w:val="en-US" w:eastAsia="zh-CN"/>
        </w:rPr>
        <w:t>Ⅴ. Please answer the following questions according to the text.</w:t>
      </w:r>
    </w:p>
    <w:p w14:paraId="6EC36020">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lang w:val="en-US" w:eastAsia="zh-CN" w:bidi="ar-SA"/>
        </w:rPr>
        <w:t>1.</w:t>
      </w:r>
      <w:r>
        <w:rPr>
          <w:rFonts w:hint="default" w:ascii="Times New Roman" w:hAnsi="Times New Roman" w:eastAsia="宋体" w:cs="Times New Roman"/>
          <w:b w:val="0"/>
          <w:bCs w:val="0"/>
          <w:color w:val="auto"/>
          <w:kern w:val="2"/>
          <w:sz w:val="24"/>
          <w:szCs w:val="24"/>
          <w:highlight w:val="none"/>
          <w:lang w:val="en-US" w:eastAsia="zh-CN" w:bidi="ar-SA"/>
        </w:rPr>
        <w:t xml:space="preserve">What are the challenges that m-commerce may face in the future? </w:t>
      </w:r>
    </w:p>
    <w:p w14:paraId="75E2AC7A">
      <w:pPr>
        <w:keepNext w:val="0"/>
        <w:keepLines w:val="0"/>
        <w:pageBreakBefore w:val="0"/>
        <w:widowControl/>
        <w:numPr>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Challenges may be customer retention after pandemic, managing the evolution of devices, keeping the safety and convenience etc.</w:t>
      </w:r>
    </w:p>
    <w:p w14:paraId="62618E5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 xml:space="preserve">2. Is there any solutions for the potential challenges? </w:t>
      </w:r>
    </w:p>
    <w:p w14:paraId="2702B86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Business owners can enhance user experience and make customer experience great to keep customers, maintain and updates the app or website to make it convenient for customers to shop online, save and use the pre-saved date to allow users to buy wanted products fast and easily, and to implement online payment solutions to make it safe.</w:t>
      </w:r>
    </w:p>
    <w:p w14:paraId="49D52FF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 xml:space="preserve">3. Will you choose to purchase in physical stores or online stores if you want to buy </w:t>
      </w:r>
    </w:p>
    <w:p w14:paraId="1A5BC8A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 xml:space="preserve">something in urgent need? </w:t>
      </w:r>
    </w:p>
    <w:p w14:paraId="5214441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I will choose to go to a physical store where I can get what I want without delay.</w:t>
      </w:r>
    </w:p>
    <w:p w14:paraId="20701FE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color w:val="auto"/>
          <w:kern w:val="2"/>
          <w:sz w:val="24"/>
          <w:szCs w:val="24"/>
          <w:highlight w:val="none"/>
          <w:lang w:val="en-US" w:eastAsia="zh-CN" w:bidi="ar-SA"/>
        </w:rPr>
        <w:t>4. What can business owners do to assure online payments safety?</w:t>
      </w:r>
    </w:p>
    <w:p w14:paraId="173EA55A">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eastAsia" w:ascii="Times New Roman" w:hAnsi="Times New Roman" w:cs="Times New Roman"/>
          <w:b w:val="0"/>
          <w:bCs w:val="0"/>
          <w:color w:val="auto"/>
          <w:kern w:val="2"/>
          <w:sz w:val="24"/>
          <w:szCs w:val="24"/>
          <w:highlight w:val="none"/>
          <w:lang w:val="en-US" w:eastAsia="zh-CN" w:bidi="ar-SA"/>
        </w:rPr>
        <w:t xml:space="preserve">    Implement online payment solutions for customers to choose from and provide authentication of identity.</w:t>
      </w:r>
    </w:p>
    <w:p w14:paraId="7E0A05A8">
      <w:pPr>
        <w:numPr>
          <w:ilvl w:val="0"/>
          <w:numId w:val="0"/>
        </w:numPr>
        <w:adjustRightInd w:val="0"/>
        <w:snapToGrid w:val="0"/>
        <w:spacing w:line="360" w:lineRule="auto"/>
        <w:rPr>
          <w:rFonts w:hint="eastAsia" w:ascii="Times New Roman" w:hAnsi="Times New Roman" w:eastAsia="宋体" w:cs="Times New Roman"/>
          <w:b/>
          <w:bCs/>
          <w:color w:val="auto"/>
          <w:sz w:val="24"/>
          <w:highlight w:val="none"/>
          <w:lang w:val="en-US" w:eastAsia="zh-CN"/>
        </w:rPr>
      </w:pPr>
      <w:r>
        <w:rPr>
          <w:rFonts w:hint="default" w:ascii="Wingdings" w:hAnsi="Wingdings" w:eastAsia="宋体" w:cs="Times New Roman"/>
          <w:b w:val="0"/>
          <w:bCs w:val="0"/>
          <w:color w:val="auto"/>
          <w:kern w:val="2"/>
          <w:sz w:val="24"/>
          <w:szCs w:val="24"/>
          <w:lang w:val="en-US" w:eastAsia="zh-CN" w:bidi="ar-SA"/>
        </w:rPr>
        <w:t></w:t>
      </w:r>
      <w:r>
        <w:rPr>
          <w:rFonts w:hint="eastAsia" w:ascii="Times New Roman" w:hAnsi="Times New Roman" w:eastAsia="宋体" w:cs="Times New Roman"/>
          <w:b/>
          <w:bCs/>
          <w:color w:val="auto"/>
          <w:sz w:val="24"/>
          <w:highlight w:val="none"/>
          <w:lang w:val="en-US" w:eastAsia="zh-CN"/>
        </w:rPr>
        <w:t xml:space="preserve">Reading Material </w:t>
      </w:r>
      <w:r>
        <w:rPr>
          <w:rFonts w:hint="eastAsia" w:ascii="Times New Roman" w:hAnsi="Times New Roman" w:cs="Times New Roman"/>
          <w:b/>
          <w:bCs/>
          <w:color w:val="auto"/>
          <w:sz w:val="24"/>
          <w:highlight w:val="none"/>
          <w:lang w:val="en-US" w:eastAsia="zh-CN"/>
        </w:rPr>
        <w:t xml:space="preserve">9  </w:t>
      </w:r>
      <w:r>
        <w:rPr>
          <w:rFonts w:hint="eastAsia" w:ascii="Times New Roman" w:hAnsi="Times New Roman" w:eastAsia="宋体" w:cs="Times New Roman"/>
          <w:b/>
          <w:bCs/>
          <w:color w:val="auto"/>
          <w:sz w:val="24"/>
          <w:highlight w:val="none"/>
          <w:lang w:val="en-US" w:eastAsia="zh-CN"/>
        </w:rPr>
        <w:t>The Advantages of E-Commerce System</w:t>
      </w:r>
    </w:p>
    <w:p w14:paraId="12D5EFBC">
      <w:pPr>
        <w:numPr>
          <w:ilvl w:val="0"/>
          <w:numId w:val="0"/>
        </w:numPr>
        <w:adjustRightInd w:val="0"/>
        <w:snapToGrid w:val="0"/>
        <w:spacing w:line="360" w:lineRule="auto"/>
        <w:ind w:left="420" w:leftChars="0" w:firstLine="0" w:firstLineChars="0"/>
        <w:rPr>
          <w:rFonts w:hint="eastAsia" w:ascii="Times New Roman" w:hAnsi="Times New Roman" w:cs="Times New Roman"/>
          <w:b/>
          <w:bCs/>
          <w:color w:val="auto"/>
          <w:kern w:val="2"/>
          <w:sz w:val="24"/>
          <w:szCs w:val="24"/>
          <w:lang w:val="en-US" w:eastAsia="zh-CN" w:bidi="ar-SA"/>
        </w:rPr>
      </w:pPr>
      <w:r>
        <w:rPr>
          <w:rFonts w:hint="eastAsia" w:ascii="Times New Roman" w:hAnsi="Times New Roman" w:cs="Times New Roman"/>
          <w:b/>
          <w:bCs/>
          <w:color w:val="auto"/>
          <w:kern w:val="2"/>
          <w:sz w:val="24"/>
          <w:szCs w:val="24"/>
          <w:lang w:val="en-US" w:eastAsia="zh-CN" w:bidi="ar-SA"/>
        </w:rPr>
        <w:t>Case study</w:t>
      </w:r>
    </w:p>
    <w:p w14:paraId="48E347DC">
      <w:pPr>
        <w:numPr>
          <w:ilvl w:val="0"/>
          <w:numId w:val="0"/>
        </w:numPr>
        <w:adjustRightInd w:val="0"/>
        <w:snapToGrid w:val="0"/>
        <w:spacing w:line="360" w:lineRule="auto"/>
        <w:ind w:left="420" w:leftChars="0" w:firstLine="0" w:firstLineChars="0"/>
        <w:jc w:val="distribute"/>
        <w:rPr>
          <w:rFonts w:hint="eastAsia" w:ascii="Times New Roman" w:hAnsi="Times New Roman" w:cs="Times New Roman"/>
          <w:b w:val="0"/>
          <w:bCs w:val="0"/>
          <w:color w:val="auto"/>
          <w:kern w:val="2"/>
          <w:sz w:val="24"/>
          <w:szCs w:val="24"/>
          <w:lang w:val="en-US" w:eastAsia="zh-CN" w:bidi="ar-SA"/>
        </w:rPr>
      </w:pPr>
      <w:r>
        <w:rPr>
          <w:rFonts w:hint="eastAsia" w:ascii="Times New Roman" w:hAnsi="Times New Roman" w:cs="Times New Roman"/>
          <w:b w:val="0"/>
          <w:bCs w:val="0"/>
          <w:color w:val="auto"/>
          <w:kern w:val="2"/>
          <w:sz w:val="24"/>
          <w:szCs w:val="24"/>
          <w:lang w:val="en-US" w:eastAsia="zh-CN" w:bidi="ar-SA"/>
        </w:rPr>
        <w:t>Introduce China</w:t>
      </w:r>
      <w:r>
        <w:rPr>
          <w:rFonts w:hint="default" w:ascii="Times New Roman" w:hAnsi="Times New Roman" w:cs="Times New Roman"/>
          <w:b w:val="0"/>
          <w:bCs w:val="0"/>
          <w:color w:val="auto"/>
          <w:kern w:val="2"/>
          <w:sz w:val="24"/>
          <w:szCs w:val="24"/>
          <w:lang w:val="en-US" w:eastAsia="zh-CN" w:bidi="ar-SA"/>
        </w:rPr>
        <w:t>’</w:t>
      </w:r>
      <w:r>
        <w:rPr>
          <w:rFonts w:hint="eastAsia" w:ascii="Times New Roman" w:hAnsi="Times New Roman" w:cs="Times New Roman"/>
          <w:b w:val="0"/>
          <w:bCs w:val="0"/>
          <w:color w:val="auto"/>
          <w:kern w:val="2"/>
          <w:sz w:val="24"/>
          <w:szCs w:val="24"/>
          <w:lang w:val="en-US" w:eastAsia="zh-CN" w:bidi="ar-SA"/>
        </w:rPr>
        <w:t xml:space="preserve">s plan for e-commerce development during the 14th five-year </w:t>
      </w:r>
    </w:p>
    <w:p w14:paraId="3185C34F">
      <w:pPr>
        <w:numPr>
          <w:ilvl w:val="0"/>
          <w:numId w:val="0"/>
        </w:numPr>
        <w:adjustRightInd w:val="0"/>
        <w:snapToGrid w:val="0"/>
        <w:spacing w:line="360" w:lineRule="auto"/>
        <w:rPr>
          <w:rFonts w:hint="eastAsia" w:ascii="Times New Roman" w:hAnsi="Times New Roman" w:cs="Times New Roman"/>
          <w:b w:val="0"/>
          <w:bCs w:val="0"/>
          <w:color w:val="auto"/>
          <w:kern w:val="2"/>
          <w:sz w:val="24"/>
          <w:szCs w:val="24"/>
          <w:lang w:val="en-US" w:eastAsia="zh-CN" w:bidi="ar-SA"/>
        </w:rPr>
      </w:pPr>
      <w:r>
        <w:rPr>
          <w:rFonts w:hint="eastAsia" w:ascii="Times New Roman" w:hAnsi="Times New Roman" w:cs="Times New Roman"/>
          <w:b w:val="0"/>
          <w:bCs w:val="0"/>
          <w:color w:val="auto"/>
          <w:kern w:val="2"/>
          <w:sz w:val="24"/>
          <w:szCs w:val="24"/>
          <w:lang w:val="en-US" w:eastAsia="zh-CN" w:bidi="ar-SA"/>
        </w:rPr>
        <w:t xml:space="preserve">plan (2021-2025) and guide students to connect the case with what they learned. </w:t>
      </w:r>
    </w:p>
    <w:p w14:paraId="38983C21">
      <w:pPr>
        <w:adjustRightInd w:val="0"/>
        <w:snapToGrid w:val="0"/>
        <w:spacing w:line="360" w:lineRule="auto"/>
        <w:ind w:firstLine="480" w:firstLineChars="200"/>
        <w:rPr>
          <w:rFonts w:hint="default" w:ascii="Times New Roman" w:hAnsi="Times New Roman" w:cs="Times New Roman" w:eastAsiaTheme="minorEastAsia"/>
          <w:b w:val="0"/>
          <w:bCs w:val="0"/>
          <w:color w:val="auto"/>
          <w:sz w:val="24"/>
          <w:szCs w:val="24"/>
          <w:highlight w:val="none"/>
          <w:u w:val="none"/>
          <w:lang w:val="en-US" w:eastAsia="zh-CN"/>
        </w:rPr>
      </w:pPr>
      <w:r>
        <w:rPr>
          <w:rFonts w:hint="default" w:ascii="Times New Roman" w:hAnsi="Times New Roman" w:cs="Times New Roman" w:eastAsiaTheme="minorEastAsia"/>
          <w:b w:val="0"/>
          <w:bCs w:val="0"/>
          <w:color w:val="auto"/>
          <w:sz w:val="24"/>
          <w:szCs w:val="24"/>
          <w:highlight w:val="none"/>
          <w:u w:val="none"/>
          <w:lang w:val="en-US" w:eastAsia="zh-CN"/>
        </w:rPr>
        <w:t>Question 1: What can you benefit from the rising e-commerce?</w:t>
      </w:r>
    </w:p>
    <w:p w14:paraId="6E2D8920">
      <w:pPr>
        <w:adjustRightInd w:val="0"/>
        <w:snapToGrid w:val="0"/>
        <w:spacing w:line="360" w:lineRule="auto"/>
        <w:ind w:firstLine="480" w:firstLineChars="200"/>
        <w:rPr>
          <w:rFonts w:hint="default" w:ascii="Times New Roman" w:hAnsi="Times New Roman" w:cs="Times New Roman" w:eastAsiaTheme="minorEastAsia"/>
          <w:b w:val="0"/>
          <w:bCs w:val="0"/>
          <w:color w:val="auto"/>
          <w:sz w:val="24"/>
          <w:szCs w:val="24"/>
          <w:highlight w:val="none"/>
          <w:u w:val="none"/>
          <w:lang w:val="en-US" w:eastAsia="zh-CN"/>
        </w:rPr>
      </w:pPr>
      <w:r>
        <w:rPr>
          <w:rFonts w:hint="default" w:ascii="Times New Roman" w:hAnsi="Times New Roman" w:cs="Times New Roman" w:eastAsiaTheme="minorEastAsia"/>
          <w:b w:val="0"/>
          <w:bCs w:val="0"/>
          <w:color w:val="auto"/>
          <w:sz w:val="24"/>
          <w:szCs w:val="24"/>
          <w:highlight w:val="none"/>
          <w:u w:val="none"/>
          <w:lang w:val="en-US" w:eastAsia="zh-CN"/>
        </w:rPr>
        <w:t>Easier to get information; more opportunities to turn your strong points into money; more access to education and entertainment.</w:t>
      </w:r>
    </w:p>
    <w:p w14:paraId="07DEC755">
      <w:pPr>
        <w:adjustRightInd w:val="0"/>
        <w:snapToGrid w:val="0"/>
        <w:spacing w:line="360" w:lineRule="auto"/>
        <w:ind w:firstLine="480" w:firstLineChars="200"/>
        <w:rPr>
          <w:rFonts w:hint="default" w:ascii="Times New Roman" w:hAnsi="Times New Roman" w:cs="Times New Roman" w:eastAsiaTheme="minorEastAsia"/>
          <w:b w:val="0"/>
          <w:bCs w:val="0"/>
          <w:color w:val="auto"/>
          <w:sz w:val="24"/>
          <w:szCs w:val="24"/>
          <w:highlight w:val="none"/>
          <w:u w:val="none"/>
          <w:lang w:val="en-US" w:eastAsia="zh-CN"/>
        </w:rPr>
      </w:pPr>
      <w:r>
        <w:rPr>
          <w:rFonts w:hint="default" w:ascii="Times New Roman" w:hAnsi="Times New Roman" w:cs="Times New Roman" w:eastAsiaTheme="minorEastAsia"/>
          <w:b w:val="0"/>
          <w:bCs w:val="0"/>
          <w:color w:val="auto"/>
          <w:sz w:val="24"/>
          <w:szCs w:val="24"/>
          <w:highlight w:val="none"/>
          <w:u w:val="none"/>
          <w:lang w:val="en-US" w:eastAsia="zh-CN"/>
        </w:rPr>
        <w:t>Question 2: From the perspective of the morality, how could an e-commerce operator improve</w:t>
      </w:r>
      <w:r>
        <w:rPr>
          <w:rFonts w:hint="eastAsia" w:ascii="Times New Roman" w:hAnsi="Times New Roman" w:cs="Times New Roman" w:eastAsiaTheme="minorEastAsia"/>
          <w:b w:val="0"/>
          <w:bCs w:val="0"/>
          <w:color w:val="auto"/>
          <w:sz w:val="24"/>
          <w:szCs w:val="24"/>
          <w:highlight w:val="none"/>
          <w:u w:val="none"/>
          <w:lang w:val="en-US" w:eastAsia="zh-CN"/>
        </w:rPr>
        <w:t xml:space="preserve"> </w:t>
      </w:r>
      <w:r>
        <w:rPr>
          <w:rFonts w:hint="default" w:ascii="Times New Roman" w:hAnsi="Times New Roman" w:cs="Times New Roman" w:eastAsiaTheme="minorEastAsia"/>
          <w:b w:val="0"/>
          <w:bCs w:val="0"/>
          <w:color w:val="auto"/>
          <w:sz w:val="24"/>
          <w:szCs w:val="24"/>
          <w:highlight w:val="none"/>
          <w:u w:val="none"/>
          <w:lang w:val="en-US" w:eastAsia="zh-CN"/>
        </w:rPr>
        <w:t>customer service?</w:t>
      </w:r>
    </w:p>
    <w:p w14:paraId="41CB4B8A">
      <w:pPr>
        <w:keepNext w:val="0"/>
        <w:keepLines w:val="0"/>
        <w:pageBreakBefore w:val="0"/>
        <w:kinsoku/>
        <w:wordWrap/>
        <w:overflowPunct/>
        <w:topLinePunct w:val="0"/>
        <w:autoSpaceDN/>
        <w:bidi w:val="0"/>
        <w:adjustRightInd/>
        <w:snapToGrid/>
        <w:spacing w:line="360" w:lineRule="auto"/>
        <w:ind w:firstLine="480" w:firstLineChars="200"/>
        <w:textAlignment w:val="auto"/>
        <w:rPr>
          <w:rFonts w:hint="default" w:ascii="Times New Roman" w:hAnsi="Times New Roman" w:cs="Times New Roman" w:eastAsiaTheme="minorEastAsia"/>
          <w:b w:val="0"/>
          <w:bCs w:val="0"/>
          <w:color w:val="auto"/>
          <w:sz w:val="24"/>
          <w:szCs w:val="24"/>
          <w:highlight w:val="none"/>
          <w:u w:val="none"/>
          <w:lang w:val="en-US" w:eastAsia="zh-CN"/>
        </w:rPr>
      </w:pPr>
      <w:r>
        <w:rPr>
          <w:rFonts w:hint="default" w:ascii="Times New Roman" w:hAnsi="Times New Roman" w:cs="Times New Roman"/>
          <w:kern w:val="0"/>
          <w:sz w:val="24"/>
          <w:szCs w:val="24"/>
        </w:rPr>
        <w:t xml:space="preserve">Establish the correct “three-values”; abide by the law; be sincere and keep appointments; protect consumer personal information. </w:t>
      </w:r>
    </w:p>
    <w:sectPr>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CFF94"/>
    <w:multiLevelType w:val="singleLevel"/>
    <w:tmpl w:val="8B3CFF94"/>
    <w:lvl w:ilvl="0" w:tentative="0">
      <w:start w:val="1"/>
      <w:numFmt w:val="decimal"/>
      <w:suff w:val="space"/>
      <w:lvlText w:val="%1."/>
      <w:lvlJc w:val="left"/>
    </w:lvl>
  </w:abstractNum>
  <w:abstractNum w:abstractNumId="1">
    <w:nsid w:val="9C01002B"/>
    <w:multiLevelType w:val="singleLevel"/>
    <w:tmpl w:val="9C01002B"/>
    <w:lvl w:ilvl="0" w:tentative="0">
      <w:start w:val="1"/>
      <w:numFmt w:val="decimal"/>
      <w:suff w:val="space"/>
      <w:lvlText w:val="%1."/>
      <w:lvlJc w:val="left"/>
    </w:lvl>
  </w:abstractNum>
  <w:abstractNum w:abstractNumId="2">
    <w:nsid w:val="B550C0B6"/>
    <w:multiLevelType w:val="singleLevel"/>
    <w:tmpl w:val="B550C0B6"/>
    <w:lvl w:ilvl="0" w:tentative="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JhZmNkYTA2MGE1OTVhMDIzNThjMGM4YTczYjlhYmYifQ=="/>
  </w:docVars>
  <w:rsids>
    <w:rsidRoot w:val="2A8E69EC"/>
    <w:rsid w:val="00026BD3"/>
    <w:rsid w:val="00137BD8"/>
    <w:rsid w:val="0015556E"/>
    <w:rsid w:val="0016008C"/>
    <w:rsid w:val="0020544C"/>
    <w:rsid w:val="002B34D5"/>
    <w:rsid w:val="0069411A"/>
    <w:rsid w:val="006B137B"/>
    <w:rsid w:val="006E6C35"/>
    <w:rsid w:val="007D1C18"/>
    <w:rsid w:val="00900251"/>
    <w:rsid w:val="00993C41"/>
    <w:rsid w:val="00B3372E"/>
    <w:rsid w:val="00B33EAB"/>
    <w:rsid w:val="00BD038A"/>
    <w:rsid w:val="00C364E9"/>
    <w:rsid w:val="00D46561"/>
    <w:rsid w:val="00D6319A"/>
    <w:rsid w:val="00D85109"/>
    <w:rsid w:val="00D96191"/>
    <w:rsid w:val="00E261FA"/>
    <w:rsid w:val="00E62ABA"/>
    <w:rsid w:val="00E934B4"/>
    <w:rsid w:val="00E96B2B"/>
    <w:rsid w:val="00EA4267"/>
    <w:rsid w:val="00ED173E"/>
    <w:rsid w:val="00F1504D"/>
    <w:rsid w:val="00FA789E"/>
    <w:rsid w:val="00FB7D8C"/>
    <w:rsid w:val="01EC3E2F"/>
    <w:rsid w:val="02677FE0"/>
    <w:rsid w:val="08A9150A"/>
    <w:rsid w:val="0D6F114F"/>
    <w:rsid w:val="13C5108F"/>
    <w:rsid w:val="15DF75C5"/>
    <w:rsid w:val="23AD53CF"/>
    <w:rsid w:val="2A8E69EC"/>
    <w:rsid w:val="339C48C4"/>
    <w:rsid w:val="35097861"/>
    <w:rsid w:val="35F93E3C"/>
    <w:rsid w:val="371F328B"/>
    <w:rsid w:val="3BC276D9"/>
    <w:rsid w:val="452D2429"/>
    <w:rsid w:val="4A7D0FF6"/>
    <w:rsid w:val="52585940"/>
    <w:rsid w:val="538D001D"/>
    <w:rsid w:val="62F7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Times New Roman" w:hAnsi="Times New Roman" w:eastAsia="等线 Light" w:cs="Times New Roman"/>
      <w:b/>
      <w:bCs/>
      <w:sz w:val="24"/>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2"/>
    <w:basedOn w:val="1"/>
    <w:qFormat/>
    <w:uiPriority w:val="0"/>
    <w:pPr>
      <w:ind w:firstLine="100" w:firstLineChars="100"/>
    </w:p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basedOn w:val="10"/>
    <w:semiHidden/>
    <w:unhideWhenUsed/>
    <w:qFormat/>
    <w:uiPriority w:val="0"/>
    <w:rPr>
      <w:color w:val="0000FF"/>
      <w:u w:val="single"/>
    </w:rPr>
  </w:style>
  <w:style w:type="paragraph" w:styleId="13">
    <w:name w:val="List Paragraph"/>
    <w:basedOn w:val="1"/>
    <w:qFormat/>
    <w:uiPriority w:val="34"/>
    <w:pPr>
      <w:ind w:firstLine="420" w:firstLineChars="200"/>
    </w:pPr>
  </w:style>
  <w:style w:type="character" w:customStyle="1" w:styleId="14">
    <w:name w:val="页眉 字符"/>
    <w:basedOn w:val="10"/>
    <w:link w:val="6"/>
    <w:qFormat/>
    <w:uiPriority w:val="0"/>
    <w:rPr>
      <w:rFonts w:eastAsia="宋体"/>
      <w:kern w:val="2"/>
      <w:sz w:val="18"/>
      <w:szCs w:val="18"/>
    </w:rPr>
  </w:style>
  <w:style w:type="character" w:customStyle="1" w:styleId="15">
    <w:name w:val="页脚 字符"/>
    <w:basedOn w:val="10"/>
    <w:link w:val="5"/>
    <w:qFormat/>
    <w:uiPriority w:val="0"/>
    <w:rPr>
      <w:rFonts w:eastAsia="宋体"/>
      <w:kern w:val="2"/>
      <w:sz w:val="18"/>
      <w:szCs w:val="18"/>
    </w:rPr>
  </w:style>
  <w:style w:type="paragraph" w:customStyle="1" w:styleId="16">
    <w:name w:val="Normal"/>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4074</Words>
  <Characters>14279</Characters>
  <Lines>99</Lines>
  <Paragraphs>28</Paragraphs>
  <TotalTime>32</TotalTime>
  <ScaleCrop>false</ScaleCrop>
  <LinksUpToDate>false</LinksUpToDate>
  <CharactersWithSpaces>16757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2017-04-12T02:09:00Z</dcterms:created>
  <dc:creator>Administrator</dc:creator>
  <cp:lastModifiedBy>Katherine XIA</cp:lastModifiedBy>
  <dcterms:modified xsi:type="dcterms:W3CDTF">2025-11-02T04:06:16Z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2A3B329D16D64882A3A2B1F2C2A5F696_12</vt:lpwstr>
  </property>
  <property fmtid="{D5CDD505-2E9C-101B-9397-08002B2CF9AE}" pid="4" name="KSOTemplateDocerSaveRecord">
    <vt:lpwstr>eyJoZGlkIjoiOTJhZmNkYTA2MGE1OTVhMDIzNThjMGM4YTczYjlhYmYiLCJ1c2VySWQiOiIzODc4MDQyNDYifQ==</vt:lpwstr>
  </property>
</Properties>
</file>